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2DE" w:rsidRDefault="00F922DE" w:rsidP="00F922DE">
      <w:pPr>
        <w:rPr>
          <w:b/>
          <w:color w:val="000000"/>
          <w:sz w:val="32"/>
          <w:szCs w:val="32"/>
        </w:rPr>
      </w:pPr>
      <w:bookmarkStart w:id="0" w:name="_GoBack"/>
      <w:bookmarkEnd w:id="0"/>
      <w:r>
        <w:rPr>
          <w:b/>
          <w:color w:val="000000"/>
          <w:sz w:val="32"/>
          <w:szCs w:val="32"/>
        </w:rPr>
        <w:t>Policy for Web Access</w:t>
      </w:r>
    </w:p>
    <w:p w:rsidR="00F922DE" w:rsidRPr="0095215F" w:rsidRDefault="00F922DE" w:rsidP="00F922DE">
      <w:pPr>
        <w:rPr>
          <w:b/>
          <w:color w:val="000000"/>
          <w:sz w:val="22"/>
          <w:szCs w:val="22"/>
        </w:rPr>
      </w:pPr>
      <w:r w:rsidRPr="0095215F">
        <w:rPr>
          <w:b/>
          <w:color w:val="000000"/>
          <w:sz w:val="22"/>
          <w:szCs w:val="22"/>
        </w:rPr>
        <w:t>Introduction</w:t>
      </w:r>
    </w:p>
    <w:p w:rsidR="00F922DE" w:rsidRPr="0095215F" w:rsidRDefault="00F922DE" w:rsidP="00F922DE">
      <w:pPr>
        <w:rPr>
          <w:color w:val="000000"/>
          <w:sz w:val="22"/>
          <w:szCs w:val="22"/>
        </w:rPr>
      </w:pPr>
    </w:p>
    <w:p w:rsidR="00F922DE" w:rsidRPr="0095215F" w:rsidRDefault="00F922DE" w:rsidP="00F922DE">
      <w:pPr>
        <w:shd w:val="clear" w:color="auto" w:fill="FFFFFF"/>
        <w:spacing w:after="240"/>
        <w:rPr>
          <w:rFonts w:eastAsia="MS Mincho"/>
          <w:color w:val="000000"/>
          <w:sz w:val="22"/>
          <w:szCs w:val="22"/>
        </w:rPr>
      </w:pPr>
      <w:r w:rsidRPr="0095215F">
        <w:rPr>
          <w:color w:val="000000"/>
          <w:sz w:val="22"/>
          <w:szCs w:val="22"/>
        </w:rPr>
        <w:t>The purpose of the Society of Christian Ethics is “to promote scholarly work in the field of Christian ethics and in the relation of Christian ethics to other traditions of ethics and to social, economic, political, and cultural problems; to encourage and improve the teaching of these fields in colleges, universities and theological schools; and to provide a community of discourse and debate for those engaged professionally within these general fields.” (SCE By-Laws, Article II.) “The Society will conduct all its business in a manner appropriate to its purposes.” (SCE By-Laws, Article II. Section 3). </w:t>
      </w:r>
    </w:p>
    <w:p w:rsidR="00F922DE" w:rsidRPr="0095215F" w:rsidRDefault="00F922DE" w:rsidP="00F922DE">
      <w:pPr>
        <w:shd w:val="clear" w:color="auto" w:fill="FFFFFF"/>
        <w:spacing w:after="240"/>
        <w:rPr>
          <w:color w:val="000000"/>
          <w:sz w:val="22"/>
          <w:szCs w:val="22"/>
        </w:rPr>
      </w:pPr>
      <w:r w:rsidRPr="0095215F">
        <w:rPr>
          <w:color w:val="000000"/>
          <w:sz w:val="22"/>
          <w:szCs w:val="22"/>
        </w:rPr>
        <w:t>The primary way that SCE creates and supports this community of discourse and debate is through the planning of the Annual Meeting where scholars meet in person to present papers, listen to papers, and engage in conversations during and after formal conference sessions. While SCE has begun a process of adapting to the digital age and making use of the available technologies to foster a community of discourse year-round via online means of communication, at all times such communication must align with the purposes of the Society. Unlike some professional organizations that regularly issue policy reports or white papers (for example, the American Academy of Pediatrics), the SCE does not publish policy reports. We urge the Board to focus primary attention on the Annual Meeting as the vehicle for building a community of discourse in Christian Ethics.</w:t>
      </w:r>
    </w:p>
    <w:p w:rsidR="00F922DE" w:rsidRPr="0095215F" w:rsidRDefault="00F922DE" w:rsidP="00F922DE">
      <w:pPr>
        <w:shd w:val="clear" w:color="auto" w:fill="FFFFFF"/>
        <w:spacing w:after="240"/>
        <w:rPr>
          <w:color w:val="000000"/>
          <w:sz w:val="22"/>
          <w:szCs w:val="22"/>
        </w:rPr>
      </w:pPr>
      <w:r w:rsidRPr="0095215F">
        <w:rPr>
          <w:color w:val="000000"/>
          <w:sz w:val="22"/>
          <w:szCs w:val="22"/>
        </w:rPr>
        <w:t>As the SCE has grown and evolved, some questions have surfaced regarding the appropriate use of technology and online platforms for SCE communication. The Board has approved the development and maintenance of a website and the Board has begun a process of communicating with members primarily via email communication instead of postal mail. There is a financial benefit to this transition away from postal mail as the primary mode of official correspondence, and yet members are sensitive to the fact that new questions emerge in this process.</w:t>
      </w:r>
    </w:p>
    <w:p w:rsidR="00F922DE" w:rsidRPr="0095215F" w:rsidRDefault="00F922DE" w:rsidP="00F922DE">
      <w:pPr>
        <w:shd w:val="clear" w:color="auto" w:fill="FFFFFF"/>
        <w:spacing w:after="240"/>
        <w:rPr>
          <w:color w:val="000000"/>
          <w:sz w:val="22"/>
          <w:szCs w:val="22"/>
        </w:rPr>
      </w:pPr>
      <w:r>
        <w:rPr>
          <w:color w:val="000000"/>
          <w:sz w:val="22"/>
          <w:szCs w:val="22"/>
        </w:rPr>
        <w:t xml:space="preserve">The Board has approved the following </w:t>
      </w:r>
      <w:r w:rsidRPr="0095215F">
        <w:rPr>
          <w:color w:val="000000"/>
          <w:sz w:val="22"/>
          <w:szCs w:val="22"/>
        </w:rPr>
        <w:t>in an effort to help the SCE move more smoothly into this new era of online communication.</w:t>
      </w:r>
    </w:p>
    <w:p w:rsidR="00F922DE" w:rsidRPr="0095215F" w:rsidRDefault="00811657" w:rsidP="00F922DE">
      <w:pPr>
        <w:shd w:val="clear" w:color="auto" w:fill="FFFFFF"/>
        <w:rPr>
          <w:color w:val="000000"/>
          <w:sz w:val="22"/>
          <w:szCs w:val="22"/>
        </w:rPr>
      </w:pPr>
      <w:r>
        <w:rPr>
          <w:color w:val="000000"/>
          <w:sz w:val="22"/>
          <w:szCs w:val="22"/>
        </w:rPr>
        <w:t>1. SCE will</w:t>
      </w:r>
      <w:r w:rsidR="00F922DE" w:rsidRPr="0095215F">
        <w:rPr>
          <w:color w:val="000000"/>
          <w:sz w:val="22"/>
          <w:szCs w:val="22"/>
        </w:rPr>
        <w:t xml:space="preserve"> continue the transition to email as primary mode of official correspondence w</w:t>
      </w:r>
      <w:r>
        <w:rPr>
          <w:color w:val="000000"/>
          <w:sz w:val="22"/>
          <w:szCs w:val="22"/>
        </w:rPr>
        <w:t>ith members. Every effort will</w:t>
      </w:r>
      <w:r w:rsidR="00F922DE" w:rsidRPr="0095215F">
        <w:rPr>
          <w:color w:val="000000"/>
          <w:sz w:val="22"/>
          <w:szCs w:val="22"/>
        </w:rPr>
        <w:t xml:space="preserve"> be made to keep member email lists updated. The SCE will only use member emails for official SCE correspondence (for example, the Call for Proposals and the Call to Meeting, etc). Member email lists will not be sold to third-party customers like publishers</w:t>
      </w:r>
      <w:r>
        <w:rPr>
          <w:color w:val="000000"/>
          <w:sz w:val="22"/>
          <w:szCs w:val="22"/>
        </w:rPr>
        <w:t>. All official SCE emails will</w:t>
      </w:r>
      <w:r w:rsidR="00F922DE" w:rsidRPr="0095215F">
        <w:rPr>
          <w:color w:val="000000"/>
          <w:sz w:val="22"/>
          <w:szCs w:val="22"/>
        </w:rPr>
        <w:t xml:space="preserve"> be easily identified as official SCE business (emails should come from </w:t>
      </w:r>
      <w:hyperlink r:id="rId5" w:history="1">
        <w:r w:rsidR="00F922DE" w:rsidRPr="0095215F">
          <w:rPr>
            <w:rStyle w:val="Hyperlink"/>
            <w:rFonts w:eastAsia="MS ??"/>
            <w:color w:val="000000"/>
            <w:sz w:val="22"/>
            <w:szCs w:val="22"/>
          </w:rPr>
          <w:t>sce@scethics.org</w:t>
        </w:r>
      </w:hyperlink>
      <w:r w:rsidR="00F922DE" w:rsidRPr="0095215F">
        <w:rPr>
          <w:color w:val="000000"/>
          <w:sz w:val="22"/>
          <w:szCs w:val="22"/>
        </w:rPr>
        <w:t xml:space="preserve"> or a similar email address and if possible the logo of the SCE and the name of the author of the email- ideally an officer or employee- should appear in the top line of the email). All o</w:t>
      </w:r>
      <w:r>
        <w:rPr>
          <w:color w:val="000000"/>
          <w:sz w:val="22"/>
          <w:szCs w:val="22"/>
        </w:rPr>
        <w:t>ther email correspondence will</w:t>
      </w:r>
      <w:r w:rsidR="00F922DE" w:rsidRPr="0095215F">
        <w:rPr>
          <w:color w:val="000000"/>
          <w:sz w:val="22"/>
          <w:szCs w:val="22"/>
        </w:rPr>
        <w:t xml:space="preserve"> result from a member decision to opt in to email communication (for example, signing up with a particular interest group or working group- see #4 below for more on this).</w:t>
      </w:r>
    </w:p>
    <w:p w:rsidR="00F922DE" w:rsidRPr="0095215F" w:rsidRDefault="00F922DE" w:rsidP="00F922DE">
      <w:pPr>
        <w:shd w:val="clear" w:color="auto" w:fill="FFFFFF"/>
        <w:rPr>
          <w:color w:val="000000"/>
          <w:sz w:val="22"/>
          <w:szCs w:val="22"/>
        </w:rPr>
      </w:pPr>
      <w:r w:rsidRPr="0095215F">
        <w:rPr>
          <w:color w:val="000000"/>
          <w:sz w:val="22"/>
          <w:szCs w:val="22"/>
        </w:rPr>
        <w:tab/>
      </w:r>
    </w:p>
    <w:p w:rsidR="00F922DE" w:rsidRPr="0095215F" w:rsidRDefault="00F922DE" w:rsidP="00F922DE">
      <w:pPr>
        <w:shd w:val="clear" w:color="auto" w:fill="FFFFFF"/>
        <w:rPr>
          <w:color w:val="000000"/>
          <w:sz w:val="22"/>
          <w:szCs w:val="22"/>
        </w:rPr>
      </w:pPr>
      <w:r w:rsidRPr="0095215F">
        <w:rPr>
          <w:color w:val="000000"/>
          <w:sz w:val="22"/>
          <w:szCs w:val="22"/>
        </w:rPr>
        <w:t>2. SCE will continue to sell the SCE mailing list (mailing addresses, not emails) of members to interested third parties (publishers, academic programs, conferences, etc- not to individuals).</w:t>
      </w:r>
    </w:p>
    <w:p w:rsidR="00F922DE" w:rsidRPr="0095215F" w:rsidRDefault="00F922DE" w:rsidP="00F922DE">
      <w:pPr>
        <w:shd w:val="clear" w:color="auto" w:fill="FFFFFF"/>
        <w:rPr>
          <w:color w:val="000000"/>
          <w:sz w:val="22"/>
          <w:szCs w:val="22"/>
        </w:rPr>
      </w:pPr>
    </w:p>
    <w:p w:rsidR="00F922DE" w:rsidRPr="0095215F" w:rsidRDefault="00F922DE" w:rsidP="00F922DE">
      <w:pPr>
        <w:shd w:val="clear" w:color="auto" w:fill="FFFFFF"/>
        <w:rPr>
          <w:color w:val="000000"/>
          <w:sz w:val="22"/>
          <w:szCs w:val="22"/>
        </w:rPr>
      </w:pPr>
      <w:r w:rsidRPr="0095215F">
        <w:rPr>
          <w:color w:val="000000"/>
          <w:sz w:val="22"/>
          <w:szCs w:val="22"/>
        </w:rPr>
        <w:t>3. Announcements or advertisements from third-party vendors or SCE members will not be distributed in the registration packet at t</w:t>
      </w:r>
      <w:r w:rsidR="00811657">
        <w:rPr>
          <w:color w:val="000000"/>
          <w:sz w:val="22"/>
          <w:szCs w:val="22"/>
        </w:rPr>
        <w:t>he meeting. However, there will</w:t>
      </w:r>
      <w:r w:rsidRPr="0095215F">
        <w:rPr>
          <w:color w:val="000000"/>
          <w:sz w:val="22"/>
          <w:szCs w:val="22"/>
        </w:rPr>
        <w:t xml:space="preserve"> be a table and bulletin board in a central location so that members can post or distribute materials at thei</w:t>
      </w:r>
      <w:r w:rsidR="00811657">
        <w:rPr>
          <w:color w:val="000000"/>
          <w:sz w:val="22"/>
          <w:szCs w:val="22"/>
        </w:rPr>
        <w:t>r own expense. This space will</w:t>
      </w:r>
      <w:r w:rsidRPr="0095215F">
        <w:rPr>
          <w:color w:val="000000"/>
          <w:sz w:val="22"/>
          <w:szCs w:val="22"/>
        </w:rPr>
        <w:t xml:space="preserve"> be labeled with a disclaimer (for example: “This bulletin board enables members to post materials of interest to other members, but no materials here have received the official endorsement of the SCE.”) </w:t>
      </w:r>
      <w:r w:rsidR="00146ED4">
        <w:rPr>
          <w:color w:val="000000"/>
          <w:sz w:val="22"/>
          <w:szCs w:val="22"/>
        </w:rPr>
        <w:t>The annual meeting program will encourage</w:t>
      </w:r>
      <w:r w:rsidRPr="0095215F">
        <w:rPr>
          <w:color w:val="000000"/>
          <w:sz w:val="22"/>
          <w:szCs w:val="22"/>
        </w:rPr>
        <w:t xml:space="preserve"> members to take advantage of this space for this purpose (to prevent flyers from being distributed in other meeting spaces).</w:t>
      </w:r>
    </w:p>
    <w:p w:rsidR="00F922DE" w:rsidRPr="0095215F" w:rsidRDefault="00F922DE" w:rsidP="00F922DE">
      <w:pPr>
        <w:shd w:val="clear" w:color="auto" w:fill="FFFFFF"/>
        <w:rPr>
          <w:color w:val="000000"/>
          <w:sz w:val="22"/>
          <w:szCs w:val="22"/>
        </w:rPr>
      </w:pPr>
      <w:r w:rsidRPr="0095215F">
        <w:rPr>
          <w:color w:val="000000"/>
          <w:sz w:val="22"/>
          <w:szCs w:val="22"/>
        </w:rPr>
        <w:lastRenderedPageBreak/>
        <w:tab/>
      </w:r>
    </w:p>
    <w:p w:rsidR="00F922DE" w:rsidRPr="0095215F" w:rsidRDefault="00F922DE" w:rsidP="00F922DE">
      <w:pPr>
        <w:shd w:val="clear" w:color="auto" w:fill="FFFFFF"/>
        <w:rPr>
          <w:color w:val="000000"/>
          <w:sz w:val="22"/>
          <w:szCs w:val="22"/>
        </w:rPr>
      </w:pPr>
      <w:r w:rsidRPr="0095215F">
        <w:rPr>
          <w:color w:val="000000"/>
          <w:sz w:val="22"/>
          <w:szCs w:val="22"/>
        </w:rPr>
        <w:t>4. Some member groups conduct various kinds of business (networking, mentoring, research assistance, etc) by email and online in between annual meetings. The SCE website has been constructed to facilitate this as smoothly a</w:t>
      </w:r>
      <w:r w:rsidR="00146ED4">
        <w:rPr>
          <w:color w:val="000000"/>
          <w:sz w:val="22"/>
          <w:szCs w:val="22"/>
        </w:rPr>
        <w:t>s possible. T</w:t>
      </w:r>
      <w:r w:rsidRPr="0095215F">
        <w:rPr>
          <w:color w:val="000000"/>
          <w:sz w:val="22"/>
          <w:szCs w:val="22"/>
        </w:rPr>
        <w:t xml:space="preserve">he </w:t>
      </w:r>
      <w:r w:rsidR="00146ED4">
        <w:rPr>
          <w:color w:val="000000"/>
          <w:sz w:val="22"/>
          <w:szCs w:val="22"/>
        </w:rPr>
        <w:t xml:space="preserve">SCE </w:t>
      </w:r>
      <w:r w:rsidRPr="0095215F">
        <w:rPr>
          <w:color w:val="000000"/>
          <w:sz w:val="22"/>
          <w:szCs w:val="22"/>
        </w:rPr>
        <w:t xml:space="preserve">website </w:t>
      </w:r>
      <w:r w:rsidR="00146ED4">
        <w:rPr>
          <w:color w:val="000000"/>
          <w:sz w:val="22"/>
          <w:szCs w:val="22"/>
        </w:rPr>
        <w:t xml:space="preserve">will facilitate </w:t>
      </w:r>
      <w:r w:rsidRPr="0095215F">
        <w:rPr>
          <w:color w:val="000000"/>
          <w:sz w:val="22"/>
          <w:szCs w:val="22"/>
        </w:rPr>
        <w:t xml:space="preserve">these methods of communication </w:t>
      </w:r>
      <w:r w:rsidR="00146ED4">
        <w:rPr>
          <w:color w:val="000000"/>
          <w:sz w:val="22"/>
          <w:szCs w:val="22"/>
        </w:rPr>
        <w:t>as much as possible. Members should</w:t>
      </w:r>
      <w:r w:rsidRPr="0095215F">
        <w:rPr>
          <w:color w:val="000000"/>
          <w:sz w:val="22"/>
          <w:szCs w:val="22"/>
        </w:rPr>
        <w:t xml:space="preserve"> give feedback to the Executive Director and Associate Execute Director about suggestions for website improvements.</w:t>
      </w:r>
    </w:p>
    <w:p w:rsidR="00F922DE" w:rsidRPr="0095215F" w:rsidRDefault="00F922DE" w:rsidP="00F922DE">
      <w:pPr>
        <w:shd w:val="clear" w:color="auto" w:fill="FFFFFF"/>
        <w:rPr>
          <w:color w:val="000000"/>
          <w:sz w:val="22"/>
          <w:szCs w:val="22"/>
        </w:rPr>
      </w:pPr>
    </w:p>
    <w:p w:rsidR="00F922DE" w:rsidRPr="0095215F" w:rsidRDefault="00F922DE" w:rsidP="00F922DE">
      <w:pPr>
        <w:shd w:val="clear" w:color="auto" w:fill="FFFFFF"/>
        <w:rPr>
          <w:color w:val="000000"/>
          <w:sz w:val="22"/>
          <w:szCs w:val="22"/>
        </w:rPr>
      </w:pPr>
      <w:r w:rsidRPr="0095215F">
        <w:rPr>
          <w:color w:val="000000"/>
          <w:sz w:val="22"/>
          <w:szCs w:val="22"/>
        </w:rPr>
        <w:t>Currently, Interest Groups/Working Groups/Caucuses each have a page on the website. When the website is working properly, the group page has the following features: 1) Any member of the group can post on the page. 2) Anyone logged into the website can view postings, not just members of the group. 3) Conveners of the group can edit any postings. 4) Conveners can send emails to members of the group through the website page.</w:t>
      </w:r>
    </w:p>
    <w:p w:rsidR="00F922DE" w:rsidRPr="0095215F" w:rsidRDefault="00F922DE" w:rsidP="00F922DE">
      <w:pPr>
        <w:shd w:val="clear" w:color="auto" w:fill="FFFFFF"/>
        <w:rPr>
          <w:color w:val="000000"/>
          <w:sz w:val="22"/>
          <w:szCs w:val="22"/>
        </w:rPr>
      </w:pPr>
    </w:p>
    <w:p w:rsidR="00F922DE" w:rsidRPr="0095215F" w:rsidRDefault="00F922DE" w:rsidP="00F922DE">
      <w:pPr>
        <w:shd w:val="clear" w:color="auto" w:fill="FFFFFF"/>
        <w:rPr>
          <w:color w:val="000000"/>
          <w:sz w:val="22"/>
          <w:szCs w:val="22"/>
        </w:rPr>
      </w:pPr>
      <w:r w:rsidRPr="0095215F">
        <w:rPr>
          <w:color w:val="000000"/>
          <w:sz w:val="22"/>
          <w:szCs w:val="22"/>
        </w:rPr>
        <w:t>In order for this space to be used productively, regular m</w:t>
      </w:r>
      <w:r w:rsidR="00146ED4">
        <w:rPr>
          <w:color w:val="000000"/>
          <w:sz w:val="22"/>
          <w:szCs w:val="22"/>
        </w:rPr>
        <w:t>aintenance of the website will be performed and updates will</w:t>
      </w:r>
      <w:r w:rsidRPr="0095215F">
        <w:rPr>
          <w:color w:val="000000"/>
          <w:sz w:val="22"/>
          <w:szCs w:val="22"/>
        </w:rPr>
        <w:t xml:space="preserve"> make the platform as user-friendly as possible. Additionally, a disclaimer </w:t>
      </w:r>
      <w:r w:rsidR="00146ED4">
        <w:rPr>
          <w:color w:val="000000"/>
          <w:sz w:val="22"/>
          <w:szCs w:val="22"/>
        </w:rPr>
        <w:t xml:space="preserve">will </w:t>
      </w:r>
      <w:r w:rsidRPr="0095215F">
        <w:rPr>
          <w:color w:val="000000"/>
          <w:sz w:val="22"/>
          <w:szCs w:val="22"/>
        </w:rPr>
        <w:t>be placed at the top of the page when the user navigates to the “Group” page, saying the following: “SCE Group Conveners are responsible for the content on these pages. The information here is not endorsed by the SCE but is made available to members by members.”</w:t>
      </w:r>
    </w:p>
    <w:p w:rsidR="00F922DE" w:rsidRPr="0095215F" w:rsidRDefault="00F922DE" w:rsidP="00F922DE">
      <w:pPr>
        <w:shd w:val="clear" w:color="auto" w:fill="FFFFFF"/>
        <w:rPr>
          <w:color w:val="000000"/>
          <w:sz w:val="22"/>
          <w:szCs w:val="22"/>
        </w:rPr>
      </w:pPr>
    </w:p>
    <w:p w:rsidR="00F922DE" w:rsidRPr="0095215F" w:rsidRDefault="00F922DE" w:rsidP="00F922DE">
      <w:pPr>
        <w:shd w:val="clear" w:color="auto" w:fill="FFFFFF"/>
        <w:spacing w:after="240"/>
        <w:rPr>
          <w:color w:val="000000"/>
          <w:sz w:val="22"/>
          <w:szCs w:val="22"/>
        </w:rPr>
      </w:pPr>
      <w:r w:rsidRPr="0095215F">
        <w:rPr>
          <w:color w:val="000000"/>
          <w:sz w:val="22"/>
          <w:szCs w:val="22"/>
        </w:rPr>
        <w:t xml:space="preserve">5. In limited cases group reports have been made available via email and/or posting to the “Official Documents” tab of the website, but only when the substance of the report was aligned with the mission and purpose of the Society and a procedure was in place to approve the report. Two such examples include the following: </w:t>
      </w:r>
    </w:p>
    <w:p w:rsidR="00F922DE" w:rsidRPr="0095215F" w:rsidRDefault="00F922DE" w:rsidP="00F922DE">
      <w:pPr>
        <w:shd w:val="clear" w:color="auto" w:fill="FFFFFF"/>
        <w:spacing w:after="240"/>
        <w:rPr>
          <w:color w:val="000000"/>
          <w:sz w:val="22"/>
          <w:szCs w:val="22"/>
        </w:rPr>
      </w:pPr>
      <w:r w:rsidRPr="0095215F">
        <w:rPr>
          <w:color w:val="000000"/>
          <w:sz w:val="22"/>
          <w:szCs w:val="22"/>
        </w:rPr>
        <w:tab/>
        <w:t xml:space="preserve">1) The Women’s Caucus drafted and approved the document “Enabling a Family Friendly Institution: Creative Practices.” This report was approved by the membership at the business meeting during the 2009 annual meeting, and was afterwards posted on the website under “Official Documents.” </w:t>
      </w:r>
    </w:p>
    <w:p w:rsidR="00F922DE" w:rsidRPr="0095215F" w:rsidRDefault="00F922DE" w:rsidP="00F922DE">
      <w:pPr>
        <w:shd w:val="clear" w:color="auto" w:fill="FFFFFF"/>
        <w:spacing w:after="240"/>
        <w:rPr>
          <w:color w:val="000000"/>
          <w:sz w:val="22"/>
          <w:szCs w:val="22"/>
        </w:rPr>
      </w:pPr>
      <w:r w:rsidRPr="0095215F">
        <w:rPr>
          <w:color w:val="000000"/>
          <w:sz w:val="22"/>
          <w:szCs w:val="22"/>
        </w:rPr>
        <w:tab/>
        <w:t xml:space="preserve">2) The Board established the SCE 2020 Committee on The Future of Christian Ethics during the 2011 meeting, and made the report of the committee available to the membership prior to the 2014 annual meeting. </w:t>
      </w:r>
    </w:p>
    <w:p w:rsidR="00F922DE" w:rsidRPr="0095215F" w:rsidRDefault="00F922DE" w:rsidP="00F922DE">
      <w:pPr>
        <w:shd w:val="clear" w:color="auto" w:fill="FFFFFF"/>
        <w:spacing w:after="240"/>
        <w:rPr>
          <w:color w:val="000000"/>
          <w:sz w:val="22"/>
          <w:szCs w:val="22"/>
        </w:rPr>
      </w:pPr>
      <w:r w:rsidRPr="0095215F">
        <w:rPr>
          <w:color w:val="000000"/>
          <w:sz w:val="22"/>
          <w:szCs w:val="22"/>
        </w:rPr>
        <w:t>There is no</w:t>
      </w:r>
      <w:r w:rsidR="00811657">
        <w:rPr>
          <w:color w:val="000000"/>
          <w:sz w:val="22"/>
          <w:szCs w:val="22"/>
        </w:rPr>
        <w:t>t</w:t>
      </w:r>
      <w:r w:rsidRPr="0095215F">
        <w:rPr>
          <w:color w:val="000000"/>
          <w:sz w:val="22"/>
          <w:szCs w:val="22"/>
        </w:rPr>
        <w:t xml:space="preserve"> precedent for enabling groups to distribute reports to the entire membership without a formal review and approval by the members</w:t>
      </w:r>
      <w:r w:rsidR="00146ED4">
        <w:rPr>
          <w:color w:val="000000"/>
          <w:sz w:val="22"/>
          <w:szCs w:val="22"/>
        </w:rPr>
        <w:t>hip or the Board. The SCE Board</w:t>
      </w:r>
      <w:r w:rsidRPr="0095215F">
        <w:rPr>
          <w:color w:val="000000"/>
          <w:sz w:val="22"/>
          <w:szCs w:val="22"/>
        </w:rPr>
        <w:t xml:space="preserve"> discourage</w:t>
      </w:r>
      <w:r w:rsidR="00146ED4">
        <w:rPr>
          <w:color w:val="000000"/>
          <w:sz w:val="22"/>
          <w:szCs w:val="22"/>
        </w:rPr>
        <w:t>s</w:t>
      </w:r>
      <w:r w:rsidRPr="0095215F">
        <w:rPr>
          <w:color w:val="000000"/>
          <w:sz w:val="22"/>
          <w:szCs w:val="22"/>
        </w:rPr>
        <w:t xml:space="preserve"> members from submitting reports with the expectation that they be distributed to the SCE membership. If a member or a group wishes to submit such a report, the substance of the report must be aligned with the mission and purpose of the Society. The report must first be approved by the Board and then by the membership before it is to be made available as an “Official Document” on the SCE website.</w:t>
      </w:r>
    </w:p>
    <w:p w:rsidR="00102686" w:rsidRPr="00811657" w:rsidRDefault="00811657">
      <w:pPr>
        <w:rPr>
          <w:i/>
        </w:rPr>
      </w:pPr>
      <w:r w:rsidRPr="00811657">
        <w:rPr>
          <w:i/>
        </w:rPr>
        <w:t>Approved by the SCE Board, January 2015 at the SCE Annual Meeting</w:t>
      </w:r>
    </w:p>
    <w:sectPr w:rsidR="00102686" w:rsidRPr="00811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2DE"/>
    <w:rsid w:val="00001B79"/>
    <w:rsid w:val="0000343F"/>
    <w:rsid w:val="00004AFA"/>
    <w:rsid w:val="00015AF1"/>
    <w:rsid w:val="000161AE"/>
    <w:rsid w:val="000170EF"/>
    <w:rsid w:val="00017ED0"/>
    <w:rsid w:val="00020576"/>
    <w:rsid w:val="000207AB"/>
    <w:rsid w:val="00020CEE"/>
    <w:rsid w:val="00021BD3"/>
    <w:rsid w:val="00021CE9"/>
    <w:rsid w:val="00023FC7"/>
    <w:rsid w:val="00024387"/>
    <w:rsid w:val="00032BED"/>
    <w:rsid w:val="000337CE"/>
    <w:rsid w:val="00033DE7"/>
    <w:rsid w:val="00034B81"/>
    <w:rsid w:val="00036708"/>
    <w:rsid w:val="00037419"/>
    <w:rsid w:val="00037682"/>
    <w:rsid w:val="00037E5A"/>
    <w:rsid w:val="00037F22"/>
    <w:rsid w:val="00040F09"/>
    <w:rsid w:val="00041B1C"/>
    <w:rsid w:val="0004213F"/>
    <w:rsid w:val="000424AF"/>
    <w:rsid w:val="00042E31"/>
    <w:rsid w:val="00043902"/>
    <w:rsid w:val="00044DC8"/>
    <w:rsid w:val="00050990"/>
    <w:rsid w:val="0005340E"/>
    <w:rsid w:val="0005408F"/>
    <w:rsid w:val="00054332"/>
    <w:rsid w:val="00054D47"/>
    <w:rsid w:val="000559ED"/>
    <w:rsid w:val="00056126"/>
    <w:rsid w:val="00056C7F"/>
    <w:rsid w:val="000621E5"/>
    <w:rsid w:val="0006231C"/>
    <w:rsid w:val="00065953"/>
    <w:rsid w:val="00071A21"/>
    <w:rsid w:val="00071A81"/>
    <w:rsid w:val="00072AA7"/>
    <w:rsid w:val="000736BE"/>
    <w:rsid w:val="000777E3"/>
    <w:rsid w:val="00081881"/>
    <w:rsid w:val="00081BDA"/>
    <w:rsid w:val="00081D39"/>
    <w:rsid w:val="0008306D"/>
    <w:rsid w:val="000834E5"/>
    <w:rsid w:val="000848A2"/>
    <w:rsid w:val="000867C6"/>
    <w:rsid w:val="00086C41"/>
    <w:rsid w:val="00087B70"/>
    <w:rsid w:val="00090003"/>
    <w:rsid w:val="00090A14"/>
    <w:rsid w:val="00090FF7"/>
    <w:rsid w:val="000931BE"/>
    <w:rsid w:val="000935C4"/>
    <w:rsid w:val="00093C1C"/>
    <w:rsid w:val="00094608"/>
    <w:rsid w:val="00095A85"/>
    <w:rsid w:val="00096082"/>
    <w:rsid w:val="0009632C"/>
    <w:rsid w:val="00096FB6"/>
    <w:rsid w:val="000974D0"/>
    <w:rsid w:val="00097BD3"/>
    <w:rsid w:val="000A0DAA"/>
    <w:rsid w:val="000A2701"/>
    <w:rsid w:val="000A2ABE"/>
    <w:rsid w:val="000A2BD8"/>
    <w:rsid w:val="000A59B0"/>
    <w:rsid w:val="000A7E51"/>
    <w:rsid w:val="000B069B"/>
    <w:rsid w:val="000B0DB0"/>
    <w:rsid w:val="000B0F91"/>
    <w:rsid w:val="000B0FFF"/>
    <w:rsid w:val="000B1D31"/>
    <w:rsid w:val="000B2066"/>
    <w:rsid w:val="000B4A5D"/>
    <w:rsid w:val="000B4E35"/>
    <w:rsid w:val="000B5DC6"/>
    <w:rsid w:val="000B7D09"/>
    <w:rsid w:val="000C0A73"/>
    <w:rsid w:val="000C0B56"/>
    <w:rsid w:val="000C2C61"/>
    <w:rsid w:val="000C338C"/>
    <w:rsid w:val="000C4439"/>
    <w:rsid w:val="000C52DD"/>
    <w:rsid w:val="000C6222"/>
    <w:rsid w:val="000C758F"/>
    <w:rsid w:val="000C75D8"/>
    <w:rsid w:val="000C790D"/>
    <w:rsid w:val="000D4B07"/>
    <w:rsid w:val="000D4FC3"/>
    <w:rsid w:val="000E245C"/>
    <w:rsid w:val="000E2855"/>
    <w:rsid w:val="000E3C88"/>
    <w:rsid w:val="000E5B2B"/>
    <w:rsid w:val="000E75C1"/>
    <w:rsid w:val="000F160D"/>
    <w:rsid w:val="000F5B5E"/>
    <w:rsid w:val="000F5E35"/>
    <w:rsid w:val="000F7209"/>
    <w:rsid w:val="0010159F"/>
    <w:rsid w:val="00102268"/>
    <w:rsid w:val="00102686"/>
    <w:rsid w:val="001027B5"/>
    <w:rsid w:val="00103AED"/>
    <w:rsid w:val="00103EE1"/>
    <w:rsid w:val="001066D7"/>
    <w:rsid w:val="00107537"/>
    <w:rsid w:val="0010771F"/>
    <w:rsid w:val="00110B14"/>
    <w:rsid w:val="001115A8"/>
    <w:rsid w:val="0011196F"/>
    <w:rsid w:val="00111F93"/>
    <w:rsid w:val="00113A8F"/>
    <w:rsid w:val="001202D4"/>
    <w:rsid w:val="001207C8"/>
    <w:rsid w:val="00122065"/>
    <w:rsid w:val="00122195"/>
    <w:rsid w:val="00122E7B"/>
    <w:rsid w:val="00124152"/>
    <w:rsid w:val="001246C3"/>
    <w:rsid w:val="00126EA2"/>
    <w:rsid w:val="00131492"/>
    <w:rsid w:val="00133D31"/>
    <w:rsid w:val="00134BFF"/>
    <w:rsid w:val="00137875"/>
    <w:rsid w:val="00141B39"/>
    <w:rsid w:val="00142B35"/>
    <w:rsid w:val="00143B7E"/>
    <w:rsid w:val="0014431E"/>
    <w:rsid w:val="001464F1"/>
    <w:rsid w:val="00146ED4"/>
    <w:rsid w:val="0015543B"/>
    <w:rsid w:val="0015557B"/>
    <w:rsid w:val="00155D38"/>
    <w:rsid w:val="00156CA6"/>
    <w:rsid w:val="00157489"/>
    <w:rsid w:val="001600A7"/>
    <w:rsid w:val="00164D02"/>
    <w:rsid w:val="00170818"/>
    <w:rsid w:val="001748FD"/>
    <w:rsid w:val="001775D5"/>
    <w:rsid w:val="00177C49"/>
    <w:rsid w:val="00181EF4"/>
    <w:rsid w:val="0018335D"/>
    <w:rsid w:val="0018397E"/>
    <w:rsid w:val="001842A1"/>
    <w:rsid w:val="00184B87"/>
    <w:rsid w:val="001878E7"/>
    <w:rsid w:val="00191581"/>
    <w:rsid w:val="001916D9"/>
    <w:rsid w:val="00192696"/>
    <w:rsid w:val="001941B2"/>
    <w:rsid w:val="001973EC"/>
    <w:rsid w:val="001A0EEE"/>
    <w:rsid w:val="001A1100"/>
    <w:rsid w:val="001A202F"/>
    <w:rsid w:val="001A27BD"/>
    <w:rsid w:val="001A473C"/>
    <w:rsid w:val="001A6F92"/>
    <w:rsid w:val="001A75F8"/>
    <w:rsid w:val="001A779A"/>
    <w:rsid w:val="001A788C"/>
    <w:rsid w:val="001B01C9"/>
    <w:rsid w:val="001B02AB"/>
    <w:rsid w:val="001B17F7"/>
    <w:rsid w:val="001B2377"/>
    <w:rsid w:val="001B32DF"/>
    <w:rsid w:val="001B358C"/>
    <w:rsid w:val="001B3800"/>
    <w:rsid w:val="001C4EED"/>
    <w:rsid w:val="001C5746"/>
    <w:rsid w:val="001C6220"/>
    <w:rsid w:val="001C66C5"/>
    <w:rsid w:val="001C768D"/>
    <w:rsid w:val="001D02DC"/>
    <w:rsid w:val="001D1B52"/>
    <w:rsid w:val="001D23AB"/>
    <w:rsid w:val="001D3A7F"/>
    <w:rsid w:val="001D4551"/>
    <w:rsid w:val="001D6723"/>
    <w:rsid w:val="001D7F61"/>
    <w:rsid w:val="001D7F6B"/>
    <w:rsid w:val="001E03EF"/>
    <w:rsid w:val="001E0D63"/>
    <w:rsid w:val="001E1501"/>
    <w:rsid w:val="001E32D0"/>
    <w:rsid w:val="001E4EFA"/>
    <w:rsid w:val="001E5AF0"/>
    <w:rsid w:val="001E682B"/>
    <w:rsid w:val="001F0E0C"/>
    <w:rsid w:val="001F1A54"/>
    <w:rsid w:val="001F3084"/>
    <w:rsid w:val="001F34FE"/>
    <w:rsid w:val="001F46CA"/>
    <w:rsid w:val="001F4C71"/>
    <w:rsid w:val="001F5928"/>
    <w:rsid w:val="001F5E43"/>
    <w:rsid w:val="00200EF7"/>
    <w:rsid w:val="00201429"/>
    <w:rsid w:val="00202123"/>
    <w:rsid w:val="0020232F"/>
    <w:rsid w:val="002036E9"/>
    <w:rsid w:val="00206015"/>
    <w:rsid w:val="00206A4C"/>
    <w:rsid w:val="00207553"/>
    <w:rsid w:val="00212345"/>
    <w:rsid w:val="00212FAF"/>
    <w:rsid w:val="0021313D"/>
    <w:rsid w:val="00213321"/>
    <w:rsid w:val="00213622"/>
    <w:rsid w:val="00214B4E"/>
    <w:rsid w:val="002150F4"/>
    <w:rsid w:val="0021604E"/>
    <w:rsid w:val="00216093"/>
    <w:rsid w:val="00216241"/>
    <w:rsid w:val="00216A3D"/>
    <w:rsid w:val="00217FF2"/>
    <w:rsid w:val="00222325"/>
    <w:rsid w:val="00223074"/>
    <w:rsid w:val="00225C06"/>
    <w:rsid w:val="00232E3E"/>
    <w:rsid w:val="00233FE7"/>
    <w:rsid w:val="002353C1"/>
    <w:rsid w:val="00236EFF"/>
    <w:rsid w:val="002371D8"/>
    <w:rsid w:val="00241D3E"/>
    <w:rsid w:val="0024278D"/>
    <w:rsid w:val="00244ED2"/>
    <w:rsid w:val="002460D8"/>
    <w:rsid w:val="002471CE"/>
    <w:rsid w:val="00247B38"/>
    <w:rsid w:val="0025055C"/>
    <w:rsid w:val="00251C76"/>
    <w:rsid w:val="00254787"/>
    <w:rsid w:val="002547A2"/>
    <w:rsid w:val="002557A9"/>
    <w:rsid w:val="00255844"/>
    <w:rsid w:val="002568FE"/>
    <w:rsid w:val="002571FD"/>
    <w:rsid w:val="00261A5C"/>
    <w:rsid w:val="00262094"/>
    <w:rsid w:val="002625DB"/>
    <w:rsid w:val="00262772"/>
    <w:rsid w:val="00263C1D"/>
    <w:rsid w:val="00264C70"/>
    <w:rsid w:val="002663B1"/>
    <w:rsid w:val="002677D5"/>
    <w:rsid w:val="00271595"/>
    <w:rsid w:val="002727DC"/>
    <w:rsid w:val="002735C7"/>
    <w:rsid w:val="002747C8"/>
    <w:rsid w:val="00274B70"/>
    <w:rsid w:val="00274D2C"/>
    <w:rsid w:val="00275630"/>
    <w:rsid w:val="002764E4"/>
    <w:rsid w:val="00277058"/>
    <w:rsid w:val="0027790C"/>
    <w:rsid w:val="002808BA"/>
    <w:rsid w:val="00282906"/>
    <w:rsid w:val="0028300C"/>
    <w:rsid w:val="00283203"/>
    <w:rsid w:val="002877B0"/>
    <w:rsid w:val="00287F7D"/>
    <w:rsid w:val="0029426B"/>
    <w:rsid w:val="00294AFF"/>
    <w:rsid w:val="00295A13"/>
    <w:rsid w:val="002A02AE"/>
    <w:rsid w:val="002A1523"/>
    <w:rsid w:val="002A38F5"/>
    <w:rsid w:val="002B1DE8"/>
    <w:rsid w:val="002B3A8D"/>
    <w:rsid w:val="002B4BFD"/>
    <w:rsid w:val="002B6BAD"/>
    <w:rsid w:val="002B7220"/>
    <w:rsid w:val="002C0BF0"/>
    <w:rsid w:val="002C1132"/>
    <w:rsid w:val="002C13F5"/>
    <w:rsid w:val="002C1CC9"/>
    <w:rsid w:val="002C1D9D"/>
    <w:rsid w:val="002C347B"/>
    <w:rsid w:val="002C3788"/>
    <w:rsid w:val="002C39BD"/>
    <w:rsid w:val="002C3BEB"/>
    <w:rsid w:val="002C46DB"/>
    <w:rsid w:val="002C7476"/>
    <w:rsid w:val="002D1B14"/>
    <w:rsid w:val="002D3EA8"/>
    <w:rsid w:val="002D3EBC"/>
    <w:rsid w:val="002E0446"/>
    <w:rsid w:val="002E5E43"/>
    <w:rsid w:val="002E65A3"/>
    <w:rsid w:val="002E6CB0"/>
    <w:rsid w:val="002F06C2"/>
    <w:rsid w:val="002F0DE7"/>
    <w:rsid w:val="002F17B7"/>
    <w:rsid w:val="002F18B5"/>
    <w:rsid w:val="002F36F0"/>
    <w:rsid w:val="002F47F2"/>
    <w:rsid w:val="002F4804"/>
    <w:rsid w:val="002F496F"/>
    <w:rsid w:val="002F63A7"/>
    <w:rsid w:val="002F641A"/>
    <w:rsid w:val="002F672D"/>
    <w:rsid w:val="002F7F4F"/>
    <w:rsid w:val="00302B7A"/>
    <w:rsid w:val="003052A8"/>
    <w:rsid w:val="003056F1"/>
    <w:rsid w:val="00307847"/>
    <w:rsid w:val="003079F6"/>
    <w:rsid w:val="003118FB"/>
    <w:rsid w:val="00312F50"/>
    <w:rsid w:val="00313324"/>
    <w:rsid w:val="00314982"/>
    <w:rsid w:val="0031563B"/>
    <w:rsid w:val="00316FBD"/>
    <w:rsid w:val="00317E79"/>
    <w:rsid w:val="003205B8"/>
    <w:rsid w:val="00320A7B"/>
    <w:rsid w:val="003242CA"/>
    <w:rsid w:val="0032735E"/>
    <w:rsid w:val="003276C4"/>
    <w:rsid w:val="00332B5C"/>
    <w:rsid w:val="00335424"/>
    <w:rsid w:val="00335D83"/>
    <w:rsid w:val="0033757B"/>
    <w:rsid w:val="00341141"/>
    <w:rsid w:val="0034390B"/>
    <w:rsid w:val="00343FF6"/>
    <w:rsid w:val="00350296"/>
    <w:rsid w:val="003505E9"/>
    <w:rsid w:val="003515D1"/>
    <w:rsid w:val="00352F08"/>
    <w:rsid w:val="0035333D"/>
    <w:rsid w:val="0035396A"/>
    <w:rsid w:val="003551E0"/>
    <w:rsid w:val="00357869"/>
    <w:rsid w:val="003618C2"/>
    <w:rsid w:val="00362DE0"/>
    <w:rsid w:val="0036320F"/>
    <w:rsid w:val="00364111"/>
    <w:rsid w:val="0036507C"/>
    <w:rsid w:val="0036682E"/>
    <w:rsid w:val="0036750D"/>
    <w:rsid w:val="00367FCF"/>
    <w:rsid w:val="0037056D"/>
    <w:rsid w:val="00372776"/>
    <w:rsid w:val="00375C8B"/>
    <w:rsid w:val="0038020F"/>
    <w:rsid w:val="003805CF"/>
    <w:rsid w:val="00381D11"/>
    <w:rsid w:val="00381FB1"/>
    <w:rsid w:val="003822D0"/>
    <w:rsid w:val="00382FF9"/>
    <w:rsid w:val="00383360"/>
    <w:rsid w:val="003844EF"/>
    <w:rsid w:val="003845BF"/>
    <w:rsid w:val="003861B7"/>
    <w:rsid w:val="00386D0F"/>
    <w:rsid w:val="00391141"/>
    <w:rsid w:val="00394D11"/>
    <w:rsid w:val="003955A8"/>
    <w:rsid w:val="00396ACA"/>
    <w:rsid w:val="00396EE8"/>
    <w:rsid w:val="0039731D"/>
    <w:rsid w:val="003A3FA7"/>
    <w:rsid w:val="003A4DE3"/>
    <w:rsid w:val="003B3EFE"/>
    <w:rsid w:val="003B4B74"/>
    <w:rsid w:val="003B4E1D"/>
    <w:rsid w:val="003B597E"/>
    <w:rsid w:val="003B6A33"/>
    <w:rsid w:val="003B73E2"/>
    <w:rsid w:val="003C0ADB"/>
    <w:rsid w:val="003C1480"/>
    <w:rsid w:val="003C1645"/>
    <w:rsid w:val="003C23E4"/>
    <w:rsid w:val="003C2543"/>
    <w:rsid w:val="003C3BF0"/>
    <w:rsid w:val="003C3F59"/>
    <w:rsid w:val="003C477A"/>
    <w:rsid w:val="003C64AA"/>
    <w:rsid w:val="003C6A7F"/>
    <w:rsid w:val="003D0B70"/>
    <w:rsid w:val="003D0D3C"/>
    <w:rsid w:val="003D0D8A"/>
    <w:rsid w:val="003D1532"/>
    <w:rsid w:val="003D42F5"/>
    <w:rsid w:val="003D4D26"/>
    <w:rsid w:val="003D50F8"/>
    <w:rsid w:val="003D605E"/>
    <w:rsid w:val="003E02CF"/>
    <w:rsid w:val="003E3829"/>
    <w:rsid w:val="003F02CC"/>
    <w:rsid w:val="003F1EE9"/>
    <w:rsid w:val="003F2A65"/>
    <w:rsid w:val="003F2DAA"/>
    <w:rsid w:val="003F5712"/>
    <w:rsid w:val="004019F3"/>
    <w:rsid w:val="00401D3D"/>
    <w:rsid w:val="0040303B"/>
    <w:rsid w:val="0040313C"/>
    <w:rsid w:val="0040496C"/>
    <w:rsid w:val="00406388"/>
    <w:rsid w:val="00406A74"/>
    <w:rsid w:val="004102F5"/>
    <w:rsid w:val="00414069"/>
    <w:rsid w:val="00414324"/>
    <w:rsid w:val="0041558A"/>
    <w:rsid w:val="00415B0F"/>
    <w:rsid w:val="00416597"/>
    <w:rsid w:val="004179A0"/>
    <w:rsid w:val="00420159"/>
    <w:rsid w:val="00421872"/>
    <w:rsid w:val="0042435C"/>
    <w:rsid w:val="004257CD"/>
    <w:rsid w:val="00425FE6"/>
    <w:rsid w:val="00426C42"/>
    <w:rsid w:val="00427360"/>
    <w:rsid w:val="00434833"/>
    <w:rsid w:val="00437705"/>
    <w:rsid w:val="00437C16"/>
    <w:rsid w:val="0044127A"/>
    <w:rsid w:val="004425E3"/>
    <w:rsid w:val="004426B0"/>
    <w:rsid w:val="00442CF3"/>
    <w:rsid w:val="00445AE0"/>
    <w:rsid w:val="00445C27"/>
    <w:rsid w:val="00446CBC"/>
    <w:rsid w:val="00447ABC"/>
    <w:rsid w:val="00450C79"/>
    <w:rsid w:val="00453418"/>
    <w:rsid w:val="00454786"/>
    <w:rsid w:val="00455488"/>
    <w:rsid w:val="00455525"/>
    <w:rsid w:val="00457F75"/>
    <w:rsid w:val="004609E9"/>
    <w:rsid w:val="00461BFA"/>
    <w:rsid w:val="0046236F"/>
    <w:rsid w:val="0046634E"/>
    <w:rsid w:val="00466BA3"/>
    <w:rsid w:val="00466D1B"/>
    <w:rsid w:val="00467CA0"/>
    <w:rsid w:val="00472611"/>
    <w:rsid w:val="00474484"/>
    <w:rsid w:val="00475320"/>
    <w:rsid w:val="00475C32"/>
    <w:rsid w:val="00480478"/>
    <w:rsid w:val="004806A6"/>
    <w:rsid w:val="004812AF"/>
    <w:rsid w:val="00481425"/>
    <w:rsid w:val="0048146E"/>
    <w:rsid w:val="004846D5"/>
    <w:rsid w:val="00485041"/>
    <w:rsid w:val="00485FD3"/>
    <w:rsid w:val="00486F7A"/>
    <w:rsid w:val="00491947"/>
    <w:rsid w:val="00491CF2"/>
    <w:rsid w:val="0049326E"/>
    <w:rsid w:val="004950F7"/>
    <w:rsid w:val="004975BE"/>
    <w:rsid w:val="004A146D"/>
    <w:rsid w:val="004A1F80"/>
    <w:rsid w:val="004A22B8"/>
    <w:rsid w:val="004A2F46"/>
    <w:rsid w:val="004A3D23"/>
    <w:rsid w:val="004A5010"/>
    <w:rsid w:val="004B48B5"/>
    <w:rsid w:val="004B6734"/>
    <w:rsid w:val="004B68CC"/>
    <w:rsid w:val="004B717B"/>
    <w:rsid w:val="004B72DA"/>
    <w:rsid w:val="004B767B"/>
    <w:rsid w:val="004C3D92"/>
    <w:rsid w:val="004C6A65"/>
    <w:rsid w:val="004C7225"/>
    <w:rsid w:val="004D2680"/>
    <w:rsid w:val="004D283D"/>
    <w:rsid w:val="004D4F88"/>
    <w:rsid w:val="004D55BC"/>
    <w:rsid w:val="004D64DE"/>
    <w:rsid w:val="004E12AE"/>
    <w:rsid w:val="004E1A3A"/>
    <w:rsid w:val="004E3AAA"/>
    <w:rsid w:val="004E516D"/>
    <w:rsid w:val="004E5B76"/>
    <w:rsid w:val="004E5B7B"/>
    <w:rsid w:val="004E7C57"/>
    <w:rsid w:val="004F005A"/>
    <w:rsid w:val="00500BF6"/>
    <w:rsid w:val="0050224A"/>
    <w:rsid w:val="00502863"/>
    <w:rsid w:val="0050536C"/>
    <w:rsid w:val="00512753"/>
    <w:rsid w:val="005127AD"/>
    <w:rsid w:val="00512E55"/>
    <w:rsid w:val="0051412C"/>
    <w:rsid w:val="005143AA"/>
    <w:rsid w:val="00515315"/>
    <w:rsid w:val="00515749"/>
    <w:rsid w:val="00516059"/>
    <w:rsid w:val="0051757D"/>
    <w:rsid w:val="00517EBA"/>
    <w:rsid w:val="00521EE2"/>
    <w:rsid w:val="0052229F"/>
    <w:rsid w:val="00525890"/>
    <w:rsid w:val="005302EC"/>
    <w:rsid w:val="00534C7E"/>
    <w:rsid w:val="00537767"/>
    <w:rsid w:val="00537F44"/>
    <w:rsid w:val="005402E2"/>
    <w:rsid w:val="00540F1B"/>
    <w:rsid w:val="00541F64"/>
    <w:rsid w:val="0054287B"/>
    <w:rsid w:val="00542888"/>
    <w:rsid w:val="0054460A"/>
    <w:rsid w:val="00544FEE"/>
    <w:rsid w:val="005455B6"/>
    <w:rsid w:val="00550513"/>
    <w:rsid w:val="00551251"/>
    <w:rsid w:val="00552877"/>
    <w:rsid w:val="00555DF9"/>
    <w:rsid w:val="00555EE6"/>
    <w:rsid w:val="00557872"/>
    <w:rsid w:val="00557D55"/>
    <w:rsid w:val="005617B5"/>
    <w:rsid w:val="005617C6"/>
    <w:rsid w:val="0056252C"/>
    <w:rsid w:val="00563DA7"/>
    <w:rsid w:val="00564323"/>
    <w:rsid w:val="00564A6D"/>
    <w:rsid w:val="005716F8"/>
    <w:rsid w:val="00573AB8"/>
    <w:rsid w:val="00574A76"/>
    <w:rsid w:val="00575594"/>
    <w:rsid w:val="0057671B"/>
    <w:rsid w:val="00581683"/>
    <w:rsid w:val="005831B6"/>
    <w:rsid w:val="00584A12"/>
    <w:rsid w:val="0058605C"/>
    <w:rsid w:val="00586064"/>
    <w:rsid w:val="00586F98"/>
    <w:rsid w:val="00592AC7"/>
    <w:rsid w:val="0059787C"/>
    <w:rsid w:val="005A12CA"/>
    <w:rsid w:val="005A22EB"/>
    <w:rsid w:val="005A2616"/>
    <w:rsid w:val="005A4CE2"/>
    <w:rsid w:val="005B082B"/>
    <w:rsid w:val="005B2BC8"/>
    <w:rsid w:val="005B3A03"/>
    <w:rsid w:val="005B428B"/>
    <w:rsid w:val="005B53D6"/>
    <w:rsid w:val="005B5F86"/>
    <w:rsid w:val="005B7A1B"/>
    <w:rsid w:val="005B7B51"/>
    <w:rsid w:val="005C16EE"/>
    <w:rsid w:val="005C1FF3"/>
    <w:rsid w:val="005C4D92"/>
    <w:rsid w:val="005C533A"/>
    <w:rsid w:val="005C654D"/>
    <w:rsid w:val="005D0A18"/>
    <w:rsid w:val="005D19F8"/>
    <w:rsid w:val="005D1BE9"/>
    <w:rsid w:val="005D208F"/>
    <w:rsid w:val="005D2F85"/>
    <w:rsid w:val="005D3068"/>
    <w:rsid w:val="005D34CC"/>
    <w:rsid w:val="005D38EB"/>
    <w:rsid w:val="005D5047"/>
    <w:rsid w:val="005D619F"/>
    <w:rsid w:val="005D6E30"/>
    <w:rsid w:val="005D6F1A"/>
    <w:rsid w:val="005E0368"/>
    <w:rsid w:val="005E07CF"/>
    <w:rsid w:val="005E0880"/>
    <w:rsid w:val="005E1DD4"/>
    <w:rsid w:val="005E2763"/>
    <w:rsid w:val="005E2A33"/>
    <w:rsid w:val="005E32DE"/>
    <w:rsid w:val="005E4911"/>
    <w:rsid w:val="005E4C46"/>
    <w:rsid w:val="005E5EEB"/>
    <w:rsid w:val="005E60FF"/>
    <w:rsid w:val="005E6F15"/>
    <w:rsid w:val="005E7138"/>
    <w:rsid w:val="005E766C"/>
    <w:rsid w:val="005F1CF2"/>
    <w:rsid w:val="005F7403"/>
    <w:rsid w:val="006000A6"/>
    <w:rsid w:val="00602D0B"/>
    <w:rsid w:val="006038EB"/>
    <w:rsid w:val="00603DCC"/>
    <w:rsid w:val="006101F2"/>
    <w:rsid w:val="00611027"/>
    <w:rsid w:val="00611AD4"/>
    <w:rsid w:val="00612184"/>
    <w:rsid w:val="006154DB"/>
    <w:rsid w:val="00615C3A"/>
    <w:rsid w:val="006163A1"/>
    <w:rsid w:val="00617560"/>
    <w:rsid w:val="00621198"/>
    <w:rsid w:val="00622067"/>
    <w:rsid w:val="0062244A"/>
    <w:rsid w:val="00622AD6"/>
    <w:rsid w:val="006255AB"/>
    <w:rsid w:val="00625C23"/>
    <w:rsid w:val="006262B5"/>
    <w:rsid w:val="006264BC"/>
    <w:rsid w:val="00626746"/>
    <w:rsid w:val="006345CE"/>
    <w:rsid w:val="006355CB"/>
    <w:rsid w:val="00637866"/>
    <w:rsid w:val="006417AC"/>
    <w:rsid w:val="0064345A"/>
    <w:rsid w:val="00644288"/>
    <w:rsid w:val="00650D58"/>
    <w:rsid w:val="00650D67"/>
    <w:rsid w:val="00651155"/>
    <w:rsid w:val="006566B5"/>
    <w:rsid w:val="00657130"/>
    <w:rsid w:val="00661D2B"/>
    <w:rsid w:val="00664DBD"/>
    <w:rsid w:val="0066669C"/>
    <w:rsid w:val="0067033E"/>
    <w:rsid w:val="0067106B"/>
    <w:rsid w:val="006729E9"/>
    <w:rsid w:val="00673043"/>
    <w:rsid w:val="006738FF"/>
    <w:rsid w:val="006752E3"/>
    <w:rsid w:val="00677651"/>
    <w:rsid w:val="00680DC0"/>
    <w:rsid w:val="00680E86"/>
    <w:rsid w:val="006830A7"/>
    <w:rsid w:val="00687D85"/>
    <w:rsid w:val="00692433"/>
    <w:rsid w:val="006949F7"/>
    <w:rsid w:val="006979D4"/>
    <w:rsid w:val="006A0AC4"/>
    <w:rsid w:val="006A1488"/>
    <w:rsid w:val="006A254E"/>
    <w:rsid w:val="006A25EB"/>
    <w:rsid w:val="006A5094"/>
    <w:rsid w:val="006A660F"/>
    <w:rsid w:val="006A6D92"/>
    <w:rsid w:val="006A7054"/>
    <w:rsid w:val="006A7BF8"/>
    <w:rsid w:val="006A7E79"/>
    <w:rsid w:val="006B2629"/>
    <w:rsid w:val="006B275D"/>
    <w:rsid w:val="006B27A3"/>
    <w:rsid w:val="006B3F7E"/>
    <w:rsid w:val="006B4E2D"/>
    <w:rsid w:val="006B4E8D"/>
    <w:rsid w:val="006B54C5"/>
    <w:rsid w:val="006B6868"/>
    <w:rsid w:val="006B71CA"/>
    <w:rsid w:val="006C0536"/>
    <w:rsid w:val="006C115A"/>
    <w:rsid w:val="006C25D3"/>
    <w:rsid w:val="006C39E6"/>
    <w:rsid w:val="006C3B28"/>
    <w:rsid w:val="006C552E"/>
    <w:rsid w:val="006C58E4"/>
    <w:rsid w:val="006C7167"/>
    <w:rsid w:val="006D0363"/>
    <w:rsid w:val="006D0ED7"/>
    <w:rsid w:val="006D1677"/>
    <w:rsid w:val="006D1D52"/>
    <w:rsid w:val="006D20F1"/>
    <w:rsid w:val="006D2312"/>
    <w:rsid w:val="006D26C3"/>
    <w:rsid w:val="006D3761"/>
    <w:rsid w:val="006D3AFB"/>
    <w:rsid w:val="006D5999"/>
    <w:rsid w:val="006D6E3D"/>
    <w:rsid w:val="006D705F"/>
    <w:rsid w:val="006E41E1"/>
    <w:rsid w:val="006E4C78"/>
    <w:rsid w:val="006E5CEC"/>
    <w:rsid w:val="006E724A"/>
    <w:rsid w:val="006F27D9"/>
    <w:rsid w:val="006F2932"/>
    <w:rsid w:val="006F42DC"/>
    <w:rsid w:val="006F47BD"/>
    <w:rsid w:val="006F67AD"/>
    <w:rsid w:val="0070147D"/>
    <w:rsid w:val="00704AE4"/>
    <w:rsid w:val="00704D24"/>
    <w:rsid w:val="00705E26"/>
    <w:rsid w:val="0070742B"/>
    <w:rsid w:val="00707595"/>
    <w:rsid w:val="007101D2"/>
    <w:rsid w:val="00714140"/>
    <w:rsid w:val="00714889"/>
    <w:rsid w:val="007168F2"/>
    <w:rsid w:val="00716DFF"/>
    <w:rsid w:val="007172D7"/>
    <w:rsid w:val="00717D5C"/>
    <w:rsid w:val="007207D9"/>
    <w:rsid w:val="00720CBE"/>
    <w:rsid w:val="0072125F"/>
    <w:rsid w:val="0072603F"/>
    <w:rsid w:val="007270F3"/>
    <w:rsid w:val="00727380"/>
    <w:rsid w:val="00727F00"/>
    <w:rsid w:val="00732AE2"/>
    <w:rsid w:val="0073409C"/>
    <w:rsid w:val="007358F9"/>
    <w:rsid w:val="00736E8A"/>
    <w:rsid w:val="00737C91"/>
    <w:rsid w:val="007439A7"/>
    <w:rsid w:val="007468CF"/>
    <w:rsid w:val="00750DF7"/>
    <w:rsid w:val="00751FA9"/>
    <w:rsid w:val="00752C57"/>
    <w:rsid w:val="00752F1C"/>
    <w:rsid w:val="007546D2"/>
    <w:rsid w:val="00754A46"/>
    <w:rsid w:val="00761420"/>
    <w:rsid w:val="00763167"/>
    <w:rsid w:val="00764130"/>
    <w:rsid w:val="00765083"/>
    <w:rsid w:val="00765A5B"/>
    <w:rsid w:val="00770808"/>
    <w:rsid w:val="00770AFF"/>
    <w:rsid w:val="00771CDC"/>
    <w:rsid w:val="0077449D"/>
    <w:rsid w:val="00774A5D"/>
    <w:rsid w:val="007769A9"/>
    <w:rsid w:val="007770CD"/>
    <w:rsid w:val="00777695"/>
    <w:rsid w:val="007808DA"/>
    <w:rsid w:val="0078239D"/>
    <w:rsid w:val="00784B84"/>
    <w:rsid w:val="0078538D"/>
    <w:rsid w:val="00785520"/>
    <w:rsid w:val="00785E68"/>
    <w:rsid w:val="00787B02"/>
    <w:rsid w:val="007940D5"/>
    <w:rsid w:val="00795783"/>
    <w:rsid w:val="007958AB"/>
    <w:rsid w:val="00796B90"/>
    <w:rsid w:val="007A0003"/>
    <w:rsid w:val="007A00A6"/>
    <w:rsid w:val="007A0433"/>
    <w:rsid w:val="007A6113"/>
    <w:rsid w:val="007A696C"/>
    <w:rsid w:val="007A73CB"/>
    <w:rsid w:val="007A7601"/>
    <w:rsid w:val="007B13DE"/>
    <w:rsid w:val="007B2F53"/>
    <w:rsid w:val="007B566F"/>
    <w:rsid w:val="007B5E1D"/>
    <w:rsid w:val="007B6632"/>
    <w:rsid w:val="007C0B47"/>
    <w:rsid w:val="007C19D4"/>
    <w:rsid w:val="007C539E"/>
    <w:rsid w:val="007C6ADD"/>
    <w:rsid w:val="007D0EED"/>
    <w:rsid w:val="007D5993"/>
    <w:rsid w:val="007D5A9C"/>
    <w:rsid w:val="007D7765"/>
    <w:rsid w:val="007E02DE"/>
    <w:rsid w:val="007E1504"/>
    <w:rsid w:val="007E2535"/>
    <w:rsid w:val="007E362E"/>
    <w:rsid w:val="007E372D"/>
    <w:rsid w:val="007E3AE5"/>
    <w:rsid w:val="007E3C0D"/>
    <w:rsid w:val="007E697E"/>
    <w:rsid w:val="007F077A"/>
    <w:rsid w:val="007F15F3"/>
    <w:rsid w:val="007F1E71"/>
    <w:rsid w:val="007F34D9"/>
    <w:rsid w:val="007F36E8"/>
    <w:rsid w:val="007F3F88"/>
    <w:rsid w:val="007F51D6"/>
    <w:rsid w:val="00800135"/>
    <w:rsid w:val="008013B0"/>
    <w:rsid w:val="00802D4F"/>
    <w:rsid w:val="00804991"/>
    <w:rsid w:val="0080629A"/>
    <w:rsid w:val="00806857"/>
    <w:rsid w:val="00811657"/>
    <w:rsid w:val="00812977"/>
    <w:rsid w:val="00815852"/>
    <w:rsid w:val="0081648D"/>
    <w:rsid w:val="0082023C"/>
    <w:rsid w:val="00823781"/>
    <w:rsid w:val="008241F9"/>
    <w:rsid w:val="008276A4"/>
    <w:rsid w:val="00830A49"/>
    <w:rsid w:val="00831EC5"/>
    <w:rsid w:val="0083225A"/>
    <w:rsid w:val="00833892"/>
    <w:rsid w:val="00834EFF"/>
    <w:rsid w:val="00836D05"/>
    <w:rsid w:val="00837BDC"/>
    <w:rsid w:val="00841780"/>
    <w:rsid w:val="008426A5"/>
    <w:rsid w:val="0084332A"/>
    <w:rsid w:val="0084686F"/>
    <w:rsid w:val="008475EE"/>
    <w:rsid w:val="008479D1"/>
    <w:rsid w:val="00847BBC"/>
    <w:rsid w:val="00847C09"/>
    <w:rsid w:val="00850265"/>
    <w:rsid w:val="008527A1"/>
    <w:rsid w:val="00852AD0"/>
    <w:rsid w:val="008607F8"/>
    <w:rsid w:val="00862D94"/>
    <w:rsid w:val="00862F6A"/>
    <w:rsid w:val="00863131"/>
    <w:rsid w:val="008642B6"/>
    <w:rsid w:val="008656BE"/>
    <w:rsid w:val="008700E9"/>
    <w:rsid w:val="00870C07"/>
    <w:rsid w:val="00870FBE"/>
    <w:rsid w:val="00873A2D"/>
    <w:rsid w:val="00874376"/>
    <w:rsid w:val="0088029D"/>
    <w:rsid w:val="00881491"/>
    <w:rsid w:val="008828C8"/>
    <w:rsid w:val="00882C19"/>
    <w:rsid w:val="00885B1B"/>
    <w:rsid w:val="008914C8"/>
    <w:rsid w:val="00891B0D"/>
    <w:rsid w:val="00893E47"/>
    <w:rsid w:val="008960CA"/>
    <w:rsid w:val="0089696B"/>
    <w:rsid w:val="00897013"/>
    <w:rsid w:val="008A0731"/>
    <w:rsid w:val="008A0FC7"/>
    <w:rsid w:val="008A152A"/>
    <w:rsid w:val="008A42BC"/>
    <w:rsid w:val="008A4E2A"/>
    <w:rsid w:val="008A4F6C"/>
    <w:rsid w:val="008A6DE7"/>
    <w:rsid w:val="008A7A7D"/>
    <w:rsid w:val="008B1EF4"/>
    <w:rsid w:val="008B4998"/>
    <w:rsid w:val="008B49EC"/>
    <w:rsid w:val="008B7019"/>
    <w:rsid w:val="008C0D33"/>
    <w:rsid w:val="008C1CEF"/>
    <w:rsid w:val="008C3093"/>
    <w:rsid w:val="008C4F4B"/>
    <w:rsid w:val="008C59B9"/>
    <w:rsid w:val="008C7C22"/>
    <w:rsid w:val="008D1B27"/>
    <w:rsid w:val="008D26D0"/>
    <w:rsid w:val="008D3068"/>
    <w:rsid w:val="008D6F7C"/>
    <w:rsid w:val="008E1A36"/>
    <w:rsid w:val="008E1A83"/>
    <w:rsid w:val="008E3414"/>
    <w:rsid w:val="008E6C63"/>
    <w:rsid w:val="008F09B5"/>
    <w:rsid w:val="008F250D"/>
    <w:rsid w:val="008F2EEE"/>
    <w:rsid w:val="008F46E0"/>
    <w:rsid w:val="008F6CE9"/>
    <w:rsid w:val="008F7073"/>
    <w:rsid w:val="00900FD3"/>
    <w:rsid w:val="00901FDA"/>
    <w:rsid w:val="00902610"/>
    <w:rsid w:val="00903AF0"/>
    <w:rsid w:val="00904230"/>
    <w:rsid w:val="00904582"/>
    <w:rsid w:val="00910713"/>
    <w:rsid w:val="009119F3"/>
    <w:rsid w:val="00914E14"/>
    <w:rsid w:val="00916534"/>
    <w:rsid w:val="009166F4"/>
    <w:rsid w:val="00917A52"/>
    <w:rsid w:val="00920652"/>
    <w:rsid w:val="0092324A"/>
    <w:rsid w:val="009241BA"/>
    <w:rsid w:val="00925216"/>
    <w:rsid w:val="00925416"/>
    <w:rsid w:val="00930935"/>
    <w:rsid w:val="00931BE0"/>
    <w:rsid w:val="009346FA"/>
    <w:rsid w:val="00935113"/>
    <w:rsid w:val="00935EBB"/>
    <w:rsid w:val="00936366"/>
    <w:rsid w:val="00936747"/>
    <w:rsid w:val="00936B37"/>
    <w:rsid w:val="0093732A"/>
    <w:rsid w:val="00937D6C"/>
    <w:rsid w:val="00940474"/>
    <w:rsid w:val="00940653"/>
    <w:rsid w:val="009406B6"/>
    <w:rsid w:val="00940B9E"/>
    <w:rsid w:val="00941AD0"/>
    <w:rsid w:val="00943014"/>
    <w:rsid w:val="009438C6"/>
    <w:rsid w:val="0094533E"/>
    <w:rsid w:val="009456BC"/>
    <w:rsid w:val="00946206"/>
    <w:rsid w:val="00947171"/>
    <w:rsid w:val="00947A3C"/>
    <w:rsid w:val="00950513"/>
    <w:rsid w:val="00950CCD"/>
    <w:rsid w:val="00953FEB"/>
    <w:rsid w:val="009544E6"/>
    <w:rsid w:val="009568EC"/>
    <w:rsid w:val="0095775E"/>
    <w:rsid w:val="0096163B"/>
    <w:rsid w:val="00964520"/>
    <w:rsid w:val="0096462B"/>
    <w:rsid w:val="00966448"/>
    <w:rsid w:val="009718E6"/>
    <w:rsid w:val="00971D94"/>
    <w:rsid w:val="009753A9"/>
    <w:rsid w:val="00977488"/>
    <w:rsid w:val="00977D2B"/>
    <w:rsid w:val="00977FA3"/>
    <w:rsid w:val="00981359"/>
    <w:rsid w:val="00982E25"/>
    <w:rsid w:val="00983160"/>
    <w:rsid w:val="00983E0C"/>
    <w:rsid w:val="009846FC"/>
    <w:rsid w:val="009853A4"/>
    <w:rsid w:val="00986504"/>
    <w:rsid w:val="00987997"/>
    <w:rsid w:val="00990280"/>
    <w:rsid w:val="00991319"/>
    <w:rsid w:val="00992D53"/>
    <w:rsid w:val="0099306D"/>
    <w:rsid w:val="009931A7"/>
    <w:rsid w:val="00993882"/>
    <w:rsid w:val="0099440D"/>
    <w:rsid w:val="009A4B26"/>
    <w:rsid w:val="009A7A21"/>
    <w:rsid w:val="009B011A"/>
    <w:rsid w:val="009B0F5A"/>
    <w:rsid w:val="009B483A"/>
    <w:rsid w:val="009B4EAD"/>
    <w:rsid w:val="009B65F9"/>
    <w:rsid w:val="009B7524"/>
    <w:rsid w:val="009B7C37"/>
    <w:rsid w:val="009B7EFB"/>
    <w:rsid w:val="009C040E"/>
    <w:rsid w:val="009C04EB"/>
    <w:rsid w:val="009C1CBB"/>
    <w:rsid w:val="009C1E20"/>
    <w:rsid w:val="009C2718"/>
    <w:rsid w:val="009C2B9F"/>
    <w:rsid w:val="009C5E93"/>
    <w:rsid w:val="009C7AED"/>
    <w:rsid w:val="009D3D0F"/>
    <w:rsid w:val="009E1C55"/>
    <w:rsid w:val="009E4DED"/>
    <w:rsid w:val="009E6178"/>
    <w:rsid w:val="009E6D11"/>
    <w:rsid w:val="009F22D3"/>
    <w:rsid w:val="009F2B2D"/>
    <w:rsid w:val="009F4390"/>
    <w:rsid w:val="009F5B27"/>
    <w:rsid w:val="009F6B58"/>
    <w:rsid w:val="009F75FB"/>
    <w:rsid w:val="009F7D2C"/>
    <w:rsid w:val="00A009C9"/>
    <w:rsid w:val="00A00ACE"/>
    <w:rsid w:val="00A03E34"/>
    <w:rsid w:val="00A0481F"/>
    <w:rsid w:val="00A04AE0"/>
    <w:rsid w:val="00A057C1"/>
    <w:rsid w:val="00A06D23"/>
    <w:rsid w:val="00A10744"/>
    <w:rsid w:val="00A10BA9"/>
    <w:rsid w:val="00A11A17"/>
    <w:rsid w:val="00A145C6"/>
    <w:rsid w:val="00A151D5"/>
    <w:rsid w:val="00A1622C"/>
    <w:rsid w:val="00A1644C"/>
    <w:rsid w:val="00A1693E"/>
    <w:rsid w:val="00A16FA6"/>
    <w:rsid w:val="00A20C1C"/>
    <w:rsid w:val="00A23377"/>
    <w:rsid w:val="00A257CD"/>
    <w:rsid w:val="00A273D8"/>
    <w:rsid w:val="00A27B87"/>
    <w:rsid w:val="00A316E9"/>
    <w:rsid w:val="00A31DA9"/>
    <w:rsid w:val="00A31FB4"/>
    <w:rsid w:val="00A342CB"/>
    <w:rsid w:val="00A3578D"/>
    <w:rsid w:val="00A45D33"/>
    <w:rsid w:val="00A47360"/>
    <w:rsid w:val="00A4798E"/>
    <w:rsid w:val="00A50CB3"/>
    <w:rsid w:val="00A52A6D"/>
    <w:rsid w:val="00A54FDB"/>
    <w:rsid w:val="00A564CC"/>
    <w:rsid w:val="00A56FCC"/>
    <w:rsid w:val="00A612AA"/>
    <w:rsid w:val="00A62FDC"/>
    <w:rsid w:val="00A64944"/>
    <w:rsid w:val="00A66318"/>
    <w:rsid w:val="00A672C6"/>
    <w:rsid w:val="00A6755B"/>
    <w:rsid w:val="00A67FA0"/>
    <w:rsid w:val="00A7092B"/>
    <w:rsid w:val="00A721B9"/>
    <w:rsid w:val="00A746CC"/>
    <w:rsid w:val="00A758C2"/>
    <w:rsid w:val="00A76230"/>
    <w:rsid w:val="00A8156B"/>
    <w:rsid w:val="00A81996"/>
    <w:rsid w:val="00A82CFE"/>
    <w:rsid w:val="00A83E21"/>
    <w:rsid w:val="00A84F0A"/>
    <w:rsid w:val="00A85E97"/>
    <w:rsid w:val="00A866DA"/>
    <w:rsid w:val="00A86AC3"/>
    <w:rsid w:val="00A91BE1"/>
    <w:rsid w:val="00A93E9F"/>
    <w:rsid w:val="00A943AB"/>
    <w:rsid w:val="00A951AA"/>
    <w:rsid w:val="00A95816"/>
    <w:rsid w:val="00A95B6C"/>
    <w:rsid w:val="00A95E47"/>
    <w:rsid w:val="00A968BA"/>
    <w:rsid w:val="00AA0B43"/>
    <w:rsid w:val="00AA0E46"/>
    <w:rsid w:val="00AA0E92"/>
    <w:rsid w:val="00AA2C45"/>
    <w:rsid w:val="00AA4A06"/>
    <w:rsid w:val="00AA4DA9"/>
    <w:rsid w:val="00AA52F0"/>
    <w:rsid w:val="00AA6A4F"/>
    <w:rsid w:val="00AB2FFD"/>
    <w:rsid w:val="00AB361B"/>
    <w:rsid w:val="00AB4C0E"/>
    <w:rsid w:val="00AB5946"/>
    <w:rsid w:val="00AB61B7"/>
    <w:rsid w:val="00AB63EF"/>
    <w:rsid w:val="00AB7B36"/>
    <w:rsid w:val="00AC3736"/>
    <w:rsid w:val="00AC3C42"/>
    <w:rsid w:val="00AC4B96"/>
    <w:rsid w:val="00AC54F3"/>
    <w:rsid w:val="00AC6E5D"/>
    <w:rsid w:val="00AC7F6B"/>
    <w:rsid w:val="00AD14EA"/>
    <w:rsid w:val="00AD2F8E"/>
    <w:rsid w:val="00AD317C"/>
    <w:rsid w:val="00AD4624"/>
    <w:rsid w:val="00AD4817"/>
    <w:rsid w:val="00AD4D43"/>
    <w:rsid w:val="00AD4F23"/>
    <w:rsid w:val="00AD52F3"/>
    <w:rsid w:val="00AD6713"/>
    <w:rsid w:val="00AD7F91"/>
    <w:rsid w:val="00AE2217"/>
    <w:rsid w:val="00AE4B55"/>
    <w:rsid w:val="00AF01F9"/>
    <w:rsid w:val="00AF0655"/>
    <w:rsid w:val="00AF0EC1"/>
    <w:rsid w:val="00AF194A"/>
    <w:rsid w:val="00AF2F0E"/>
    <w:rsid w:val="00AF35FC"/>
    <w:rsid w:val="00AF45A2"/>
    <w:rsid w:val="00AF5953"/>
    <w:rsid w:val="00AF6EC0"/>
    <w:rsid w:val="00AF7CFB"/>
    <w:rsid w:val="00AF7D90"/>
    <w:rsid w:val="00B00B3A"/>
    <w:rsid w:val="00B01459"/>
    <w:rsid w:val="00B01F33"/>
    <w:rsid w:val="00B02012"/>
    <w:rsid w:val="00B069E1"/>
    <w:rsid w:val="00B07536"/>
    <w:rsid w:val="00B107E9"/>
    <w:rsid w:val="00B13C7F"/>
    <w:rsid w:val="00B14495"/>
    <w:rsid w:val="00B154A1"/>
    <w:rsid w:val="00B159C3"/>
    <w:rsid w:val="00B22231"/>
    <w:rsid w:val="00B22A7D"/>
    <w:rsid w:val="00B22F89"/>
    <w:rsid w:val="00B23DB3"/>
    <w:rsid w:val="00B23EC9"/>
    <w:rsid w:val="00B247AE"/>
    <w:rsid w:val="00B31F26"/>
    <w:rsid w:val="00B323DD"/>
    <w:rsid w:val="00B339F7"/>
    <w:rsid w:val="00B33A1E"/>
    <w:rsid w:val="00B355C8"/>
    <w:rsid w:val="00B3637E"/>
    <w:rsid w:val="00B36987"/>
    <w:rsid w:val="00B37BD0"/>
    <w:rsid w:val="00B408A4"/>
    <w:rsid w:val="00B42700"/>
    <w:rsid w:val="00B4316B"/>
    <w:rsid w:val="00B436D0"/>
    <w:rsid w:val="00B43C84"/>
    <w:rsid w:val="00B46C87"/>
    <w:rsid w:val="00B53387"/>
    <w:rsid w:val="00B54189"/>
    <w:rsid w:val="00B54F8B"/>
    <w:rsid w:val="00B56648"/>
    <w:rsid w:val="00B57313"/>
    <w:rsid w:val="00B62A62"/>
    <w:rsid w:val="00B62B4E"/>
    <w:rsid w:val="00B6586F"/>
    <w:rsid w:val="00B65B2B"/>
    <w:rsid w:val="00B672F3"/>
    <w:rsid w:val="00B67AD1"/>
    <w:rsid w:val="00B708CA"/>
    <w:rsid w:val="00B70F3F"/>
    <w:rsid w:val="00B712C0"/>
    <w:rsid w:val="00B7337A"/>
    <w:rsid w:val="00B73E02"/>
    <w:rsid w:val="00B74591"/>
    <w:rsid w:val="00B75AD3"/>
    <w:rsid w:val="00B75BF8"/>
    <w:rsid w:val="00B80DE1"/>
    <w:rsid w:val="00B83698"/>
    <w:rsid w:val="00B84172"/>
    <w:rsid w:val="00B844DA"/>
    <w:rsid w:val="00B85B94"/>
    <w:rsid w:val="00B85DB1"/>
    <w:rsid w:val="00B86498"/>
    <w:rsid w:val="00B906BE"/>
    <w:rsid w:val="00B92406"/>
    <w:rsid w:val="00B93EDB"/>
    <w:rsid w:val="00B968A0"/>
    <w:rsid w:val="00B9749B"/>
    <w:rsid w:val="00BA058C"/>
    <w:rsid w:val="00BA0D90"/>
    <w:rsid w:val="00BA1BFE"/>
    <w:rsid w:val="00BA23E2"/>
    <w:rsid w:val="00BA2723"/>
    <w:rsid w:val="00BA2724"/>
    <w:rsid w:val="00BA34B5"/>
    <w:rsid w:val="00BA4BBC"/>
    <w:rsid w:val="00BA4DF3"/>
    <w:rsid w:val="00BA53B3"/>
    <w:rsid w:val="00BA5B5C"/>
    <w:rsid w:val="00BA76A4"/>
    <w:rsid w:val="00BA7DF3"/>
    <w:rsid w:val="00BA7FEF"/>
    <w:rsid w:val="00BB0206"/>
    <w:rsid w:val="00BB2CC4"/>
    <w:rsid w:val="00BB5C22"/>
    <w:rsid w:val="00BB7561"/>
    <w:rsid w:val="00BC02E3"/>
    <w:rsid w:val="00BC06DD"/>
    <w:rsid w:val="00BC1461"/>
    <w:rsid w:val="00BC3276"/>
    <w:rsid w:val="00BC3573"/>
    <w:rsid w:val="00BC7E22"/>
    <w:rsid w:val="00BC7FFA"/>
    <w:rsid w:val="00BD4CA4"/>
    <w:rsid w:val="00BD6A22"/>
    <w:rsid w:val="00BE066B"/>
    <w:rsid w:val="00BE1BC1"/>
    <w:rsid w:val="00BE485A"/>
    <w:rsid w:val="00BE5CD7"/>
    <w:rsid w:val="00BF22D6"/>
    <w:rsid w:val="00BF2523"/>
    <w:rsid w:val="00BF25EF"/>
    <w:rsid w:val="00BF550D"/>
    <w:rsid w:val="00BF778C"/>
    <w:rsid w:val="00BF77B3"/>
    <w:rsid w:val="00BF77D9"/>
    <w:rsid w:val="00BF7D8E"/>
    <w:rsid w:val="00C000B7"/>
    <w:rsid w:val="00C00C60"/>
    <w:rsid w:val="00C01E39"/>
    <w:rsid w:val="00C02191"/>
    <w:rsid w:val="00C02E5B"/>
    <w:rsid w:val="00C06259"/>
    <w:rsid w:val="00C067C3"/>
    <w:rsid w:val="00C070F5"/>
    <w:rsid w:val="00C07499"/>
    <w:rsid w:val="00C119AA"/>
    <w:rsid w:val="00C11BE2"/>
    <w:rsid w:val="00C1238F"/>
    <w:rsid w:val="00C13112"/>
    <w:rsid w:val="00C13146"/>
    <w:rsid w:val="00C141FC"/>
    <w:rsid w:val="00C21468"/>
    <w:rsid w:val="00C21E7B"/>
    <w:rsid w:val="00C227D2"/>
    <w:rsid w:val="00C26328"/>
    <w:rsid w:val="00C26BCE"/>
    <w:rsid w:val="00C300E7"/>
    <w:rsid w:val="00C30656"/>
    <w:rsid w:val="00C30CAE"/>
    <w:rsid w:val="00C30D33"/>
    <w:rsid w:val="00C31277"/>
    <w:rsid w:val="00C31CED"/>
    <w:rsid w:val="00C321F1"/>
    <w:rsid w:val="00C3412C"/>
    <w:rsid w:val="00C37BCE"/>
    <w:rsid w:val="00C43300"/>
    <w:rsid w:val="00C4398D"/>
    <w:rsid w:val="00C439AC"/>
    <w:rsid w:val="00C4441D"/>
    <w:rsid w:val="00C4527F"/>
    <w:rsid w:val="00C47011"/>
    <w:rsid w:val="00C5006F"/>
    <w:rsid w:val="00C517AE"/>
    <w:rsid w:val="00C51B61"/>
    <w:rsid w:val="00C51BAA"/>
    <w:rsid w:val="00C524DF"/>
    <w:rsid w:val="00C53651"/>
    <w:rsid w:val="00C53AE3"/>
    <w:rsid w:val="00C53C33"/>
    <w:rsid w:val="00C5418F"/>
    <w:rsid w:val="00C558B3"/>
    <w:rsid w:val="00C55D9C"/>
    <w:rsid w:val="00C5758B"/>
    <w:rsid w:val="00C61291"/>
    <w:rsid w:val="00C63ADC"/>
    <w:rsid w:val="00C64C72"/>
    <w:rsid w:val="00C67877"/>
    <w:rsid w:val="00C714A0"/>
    <w:rsid w:val="00C71879"/>
    <w:rsid w:val="00C727D3"/>
    <w:rsid w:val="00C730F7"/>
    <w:rsid w:val="00C73F91"/>
    <w:rsid w:val="00C74338"/>
    <w:rsid w:val="00C75F6B"/>
    <w:rsid w:val="00C775A2"/>
    <w:rsid w:val="00C81643"/>
    <w:rsid w:val="00C82471"/>
    <w:rsid w:val="00C8740A"/>
    <w:rsid w:val="00C91C8F"/>
    <w:rsid w:val="00C929E0"/>
    <w:rsid w:val="00C951FB"/>
    <w:rsid w:val="00C95B98"/>
    <w:rsid w:val="00CA0FEA"/>
    <w:rsid w:val="00CA3D95"/>
    <w:rsid w:val="00CA5641"/>
    <w:rsid w:val="00CA5717"/>
    <w:rsid w:val="00CB2525"/>
    <w:rsid w:val="00CB3052"/>
    <w:rsid w:val="00CB3978"/>
    <w:rsid w:val="00CB452C"/>
    <w:rsid w:val="00CB4918"/>
    <w:rsid w:val="00CB6208"/>
    <w:rsid w:val="00CB62A0"/>
    <w:rsid w:val="00CB7025"/>
    <w:rsid w:val="00CB7E75"/>
    <w:rsid w:val="00CC0A1A"/>
    <w:rsid w:val="00CC2256"/>
    <w:rsid w:val="00CC2CC5"/>
    <w:rsid w:val="00CC30A2"/>
    <w:rsid w:val="00CC7A95"/>
    <w:rsid w:val="00CC7E40"/>
    <w:rsid w:val="00CD288E"/>
    <w:rsid w:val="00CD2E90"/>
    <w:rsid w:val="00CD3092"/>
    <w:rsid w:val="00CD3175"/>
    <w:rsid w:val="00CD3F03"/>
    <w:rsid w:val="00CD4A6C"/>
    <w:rsid w:val="00CD6427"/>
    <w:rsid w:val="00CD64B2"/>
    <w:rsid w:val="00CE0C8C"/>
    <w:rsid w:val="00CE5509"/>
    <w:rsid w:val="00CF1061"/>
    <w:rsid w:val="00CF201F"/>
    <w:rsid w:val="00CF5079"/>
    <w:rsid w:val="00CF55B3"/>
    <w:rsid w:val="00CF5975"/>
    <w:rsid w:val="00CF5FC6"/>
    <w:rsid w:val="00CF6618"/>
    <w:rsid w:val="00D0088A"/>
    <w:rsid w:val="00D00CC7"/>
    <w:rsid w:val="00D00D0B"/>
    <w:rsid w:val="00D02219"/>
    <w:rsid w:val="00D03EA5"/>
    <w:rsid w:val="00D03F05"/>
    <w:rsid w:val="00D0505C"/>
    <w:rsid w:val="00D0611C"/>
    <w:rsid w:val="00D06DFA"/>
    <w:rsid w:val="00D07E0A"/>
    <w:rsid w:val="00D10326"/>
    <w:rsid w:val="00D10D28"/>
    <w:rsid w:val="00D12683"/>
    <w:rsid w:val="00D126F5"/>
    <w:rsid w:val="00D13428"/>
    <w:rsid w:val="00D14FA3"/>
    <w:rsid w:val="00D171A8"/>
    <w:rsid w:val="00D23D49"/>
    <w:rsid w:val="00D25DAD"/>
    <w:rsid w:val="00D25F2F"/>
    <w:rsid w:val="00D269FB"/>
    <w:rsid w:val="00D27399"/>
    <w:rsid w:val="00D3256E"/>
    <w:rsid w:val="00D32EAF"/>
    <w:rsid w:val="00D3380D"/>
    <w:rsid w:val="00D33FC6"/>
    <w:rsid w:val="00D34636"/>
    <w:rsid w:val="00D35D99"/>
    <w:rsid w:val="00D35FAD"/>
    <w:rsid w:val="00D37957"/>
    <w:rsid w:val="00D42069"/>
    <w:rsid w:val="00D42626"/>
    <w:rsid w:val="00D4325A"/>
    <w:rsid w:val="00D435ED"/>
    <w:rsid w:val="00D44024"/>
    <w:rsid w:val="00D45C1A"/>
    <w:rsid w:val="00D45E25"/>
    <w:rsid w:val="00D4753B"/>
    <w:rsid w:val="00D508FB"/>
    <w:rsid w:val="00D51E4A"/>
    <w:rsid w:val="00D5262B"/>
    <w:rsid w:val="00D55022"/>
    <w:rsid w:val="00D56C05"/>
    <w:rsid w:val="00D637FE"/>
    <w:rsid w:val="00D704D8"/>
    <w:rsid w:val="00D70D6F"/>
    <w:rsid w:val="00D728A5"/>
    <w:rsid w:val="00D744F3"/>
    <w:rsid w:val="00D80459"/>
    <w:rsid w:val="00D806BF"/>
    <w:rsid w:val="00D869B1"/>
    <w:rsid w:val="00D947A8"/>
    <w:rsid w:val="00D9628A"/>
    <w:rsid w:val="00D97437"/>
    <w:rsid w:val="00D9779F"/>
    <w:rsid w:val="00DA0271"/>
    <w:rsid w:val="00DA0D47"/>
    <w:rsid w:val="00DA2DB0"/>
    <w:rsid w:val="00DA3F11"/>
    <w:rsid w:val="00DA55F6"/>
    <w:rsid w:val="00DA6094"/>
    <w:rsid w:val="00DA75A3"/>
    <w:rsid w:val="00DB0AEC"/>
    <w:rsid w:val="00DB12B2"/>
    <w:rsid w:val="00DB3959"/>
    <w:rsid w:val="00DB3CE6"/>
    <w:rsid w:val="00DB545F"/>
    <w:rsid w:val="00DB638A"/>
    <w:rsid w:val="00DC1A6D"/>
    <w:rsid w:val="00DC3429"/>
    <w:rsid w:val="00DC35D1"/>
    <w:rsid w:val="00DC3722"/>
    <w:rsid w:val="00DC380F"/>
    <w:rsid w:val="00DC3B43"/>
    <w:rsid w:val="00DC58BD"/>
    <w:rsid w:val="00DC7D11"/>
    <w:rsid w:val="00DC7F8B"/>
    <w:rsid w:val="00DD3379"/>
    <w:rsid w:val="00DD3708"/>
    <w:rsid w:val="00DD3CDE"/>
    <w:rsid w:val="00DD445D"/>
    <w:rsid w:val="00DD6ABB"/>
    <w:rsid w:val="00DD6D49"/>
    <w:rsid w:val="00DE19A5"/>
    <w:rsid w:val="00DE1CE1"/>
    <w:rsid w:val="00DE33FE"/>
    <w:rsid w:val="00DE36E0"/>
    <w:rsid w:val="00DE53D6"/>
    <w:rsid w:val="00DE60FD"/>
    <w:rsid w:val="00DE7CB7"/>
    <w:rsid w:val="00DF1E0A"/>
    <w:rsid w:val="00DF2B40"/>
    <w:rsid w:val="00DF3FE0"/>
    <w:rsid w:val="00E00E95"/>
    <w:rsid w:val="00E01842"/>
    <w:rsid w:val="00E01A38"/>
    <w:rsid w:val="00E02101"/>
    <w:rsid w:val="00E0251E"/>
    <w:rsid w:val="00E02B21"/>
    <w:rsid w:val="00E0489F"/>
    <w:rsid w:val="00E05C8D"/>
    <w:rsid w:val="00E0639B"/>
    <w:rsid w:val="00E114EF"/>
    <w:rsid w:val="00E119BA"/>
    <w:rsid w:val="00E11F54"/>
    <w:rsid w:val="00E1259E"/>
    <w:rsid w:val="00E128EA"/>
    <w:rsid w:val="00E12DBB"/>
    <w:rsid w:val="00E12F2A"/>
    <w:rsid w:val="00E13C17"/>
    <w:rsid w:val="00E14203"/>
    <w:rsid w:val="00E1439D"/>
    <w:rsid w:val="00E14A0F"/>
    <w:rsid w:val="00E14DFF"/>
    <w:rsid w:val="00E153B9"/>
    <w:rsid w:val="00E1568A"/>
    <w:rsid w:val="00E15B31"/>
    <w:rsid w:val="00E16317"/>
    <w:rsid w:val="00E2160D"/>
    <w:rsid w:val="00E2194C"/>
    <w:rsid w:val="00E2474C"/>
    <w:rsid w:val="00E24D1A"/>
    <w:rsid w:val="00E311F9"/>
    <w:rsid w:val="00E32A4D"/>
    <w:rsid w:val="00E33237"/>
    <w:rsid w:val="00E35E27"/>
    <w:rsid w:val="00E37919"/>
    <w:rsid w:val="00E41106"/>
    <w:rsid w:val="00E41162"/>
    <w:rsid w:val="00E42CD6"/>
    <w:rsid w:val="00E4594F"/>
    <w:rsid w:val="00E51761"/>
    <w:rsid w:val="00E525F6"/>
    <w:rsid w:val="00E5386B"/>
    <w:rsid w:val="00E54BF0"/>
    <w:rsid w:val="00E576CA"/>
    <w:rsid w:val="00E6572C"/>
    <w:rsid w:val="00E7064E"/>
    <w:rsid w:val="00E70BB5"/>
    <w:rsid w:val="00E724BD"/>
    <w:rsid w:val="00E725A0"/>
    <w:rsid w:val="00E72FDC"/>
    <w:rsid w:val="00E74B11"/>
    <w:rsid w:val="00E74B7D"/>
    <w:rsid w:val="00E80066"/>
    <w:rsid w:val="00E816E0"/>
    <w:rsid w:val="00E81A31"/>
    <w:rsid w:val="00E825CF"/>
    <w:rsid w:val="00E8290B"/>
    <w:rsid w:val="00E843A1"/>
    <w:rsid w:val="00E845E1"/>
    <w:rsid w:val="00E90ED4"/>
    <w:rsid w:val="00E92DE6"/>
    <w:rsid w:val="00E930A3"/>
    <w:rsid w:val="00E9376F"/>
    <w:rsid w:val="00E93B69"/>
    <w:rsid w:val="00E95707"/>
    <w:rsid w:val="00E97F3D"/>
    <w:rsid w:val="00E97FB0"/>
    <w:rsid w:val="00EA2015"/>
    <w:rsid w:val="00EA3B85"/>
    <w:rsid w:val="00EA51AB"/>
    <w:rsid w:val="00EA6E0F"/>
    <w:rsid w:val="00EA7143"/>
    <w:rsid w:val="00EA78DC"/>
    <w:rsid w:val="00EB096A"/>
    <w:rsid w:val="00EB0BD3"/>
    <w:rsid w:val="00EB1588"/>
    <w:rsid w:val="00EB20B0"/>
    <w:rsid w:val="00EB6375"/>
    <w:rsid w:val="00EB6A6C"/>
    <w:rsid w:val="00EB713C"/>
    <w:rsid w:val="00EC0075"/>
    <w:rsid w:val="00EC0F24"/>
    <w:rsid w:val="00EC1B34"/>
    <w:rsid w:val="00EC225F"/>
    <w:rsid w:val="00EC39D2"/>
    <w:rsid w:val="00EC3CB4"/>
    <w:rsid w:val="00EC655B"/>
    <w:rsid w:val="00EC7619"/>
    <w:rsid w:val="00EC7920"/>
    <w:rsid w:val="00ED14AE"/>
    <w:rsid w:val="00ED67FA"/>
    <w:rsid w:val="00EE033B"/>
    <w:rsid w:val="00EE1509"/>
    <w:rsid w:val="00EE39FD"/>
    <w:rsid w:val="00EE3F1A"/>
    <w:rsid w:val="00EE4CAE"/>
    <w:rsid w:val="00EE7A5B"/>
    <w:rsid w:val="00EF4423"/>
    <w:rsid w:val="00EF6202"/>
    <w:rsid w:val="00EF69F7"/>
    <w:rsid w:val="00F0253F"/>
    <w:rsid w:val="00F0274D"/>
    <w:rsid w:val="00F04170"/>
    <w:rsid w:val="00F059E0"/>
    <w:rsid w:val="00F15EF5"/>
    <w:rsid w:val="00F1768E"/>
    <w:rsid w:val="00F20A37"/>
    <w:rsid w:val="00F21696"/>
    <w:rsid w:val="00F21982"/>
    <w:rsid w:val="00F21A78"/>
    <w:rsid w:val="00F2393C"/>
    <w:rsid w:val="00F23DA6"/>
    <w:rsid w:val="00F24A5E"/>
    <w:rsid w:val="00F252DE"/>
    <w:rsid w:val="00F26E84"/>
    <w:rsid w:val="00F27403"/>
    <w:rsid w:val="00F274A7"/>
    <w:rsid w:val="00F32F64"/>
    <w:rsid w:val="00F33EBF"/>
    <w:rsid w:val="00F344BC"/>
    <w:rsid w:val="00F36063"/>
    <w:rsid w:val="00F368F6"/>
    <w:rsid w:val="00F40F45"/>
    <w:rsid w:val="00F4123D"/>
    <w:rsid w:val="00F438D3"/>
    <w:rsid w:val="00F45C12"/>
    <w:rsid w:val="00F45FEA"/>
    <w:rsid w:val="00F466BC"/>
    <w:rsid w:val="00F46703"/>
    <w:rsid w:val="00F4770A"/>
    <w:rsid w:val="00F47A41"/>
    <w:rsid w:val="00F50F9A"/>
    <w:rsid w:val="00F52FCB"/>
    <w:rsid w:val="00F53CC8"/>
    <w:rsid w:val="00F54176"/>
    <w:rsid w:val="00F546C1"/>
    <w:rsid w:val="00F54F1F"/>
    <w:rsid w:val="00F56167"/>
    <w:rsid w:val="00F6268A"/>
    <w:rsid w:val="00F6283C"/>
    <w:rsid w:val="00F62F48"/>
    <w:rsid w:val="00F64549"/>
    <w:rsid w:val="00F64EBE"/>
    <w:rsid w:val="00F64F69"/>
    <w:rsid w:val="00F705C0"/>
    <w:rsid w:val="00F70A04"/>
    <w:rsid w:val="00F720AF"/>
    <w:rsid w:val="00F724AA"/>
    <w:rsid w:val="00F73748"/>
    <w:rsid w:val="00F75081"/>
    <w:rsid w:val="00F76B52"/>
    <w:rsid w:val="00F77010"/>
    <w:rsid w:val="00F775AC"/>
    <w:rsid w:val="00F77C92"/>
    <w:rsid w:val="00F8682B"/>
    <w:rsid w:val="00F876F1"/>
    <w:rsid w:val="00F922DE"/>
    <w:rsid w:val="00F9602D"/>
    <w:rsid w:val="00FA031F"/>
    <w:rsid w:val="00FA1DAF"/>
    <w:rsid w:val="00FA1EFF"/>
    <w:rsid w:val="00FA3A66"/>
    <w:rsid w:val="00FB0574"/>
    <w:rsid w:val="00FB306A"/>
    <w:rsid w:val="00FB4625"/>
    <w:rsid w:val="00FB4BB2"/>
    <w:rsid w:val="00FB6BB9"/>
    <w:rsid w:val="00FB75F6"/>
    <w:rsid w:val="00FC1B42"/>
    <w:rsid w:val="00FD5A5A"/>
    <w:rsid w:val="00FD626C"/>
    <w:rsid w:val="00FE3695"/>
    <w:rsid w:val="00FE5D77"/>
    <w:rsid w:val="00FE666A"/>
    <w:rsid w:val="00FE6FC8"/>
    <w:rsid w:val="00FE7EBD"/>
    <w:rsid w:val="00FF0E74"/>
    <w:rsid w:val="00FF2156"/>
    <w:rsid w:val="00FF23BE"/>
    <w:rsid w:val="00FF5BAE"/>
    <w:rsid w:val="00FF6708"/>
    <w:rsid w:val="00FF67FB"/>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2D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22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2D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22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e@scethic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dcterms:created xsi:type="dcterms:W3CDTF">2015-03-09T22:54:00Z</dcterms:created>
  <dcterms:modified xsi:type="dcterms:W3CDTF">2015-03-09T22:54:00Z</dcterms:modified>
</cp:coreProperties>
</file>